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256789BC" w:rsidR="00D60FA6" w:rsidRDefault="00C16EEE" w:rsidP="00D60FA6">
      <w:pPr>
        <w:spacing w:after="0"/>
        <w:rPr>
          <w:rFonts w:ascii="Sitka Heading" w:hAnsi="Sitka Heading"/>
          <w:sz w:val="36"/>
          <w:szCs w:val="44"/>
        </w:rPr>
      </w:pPr>
      <w:r>
        <w:rPr>
          <w:rFonts w:ascii="Sitka Heading" w:hAnsi="Sitka Heading"/>
          <w:sz w:val="44"/>
          <w:szCs w:val="44"/>
        </w:rPr>
        <w:t xml:space="preserve">Joseph </w:t>
      </w:r>
      <w:r w:rsidR="008B4543">
        <w:rPr>
          <w:rFonts w:ascii="Sitka Heading" w:hAnsi="Sitka Heading"/>
          <w:sz w:val="44"/>
          <w:szCs w:val="44"/>
        </w:rPr>
        <w:t>2</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Pr>
          <w:rFonts w:ascii="Sitka Heading" w:hAnsi="Sitka Heading"/>
          <w:sz w:val="32"/>
          <w:szCs w:val="44"/>
        </w:rPr>
        <w:tab/>
        <w:t xml:space="preserve">       </w:t>
      </w:r>
      <w:r w:rsidR="00D60FA6" w:rsidRPr="00865F0C">
        <w:rPr>
          <w:rFonts w:ascii="Sitka Heading" w:hAnsi="Sitka Heading"/>
          <w:sz w:val="36"/>
          <w:szCs w:val="44"/>
        </w:rPr>
        <w:t xml:space="preserve">September </w:t>
      </w:r>
      <w:r w:rsidR="008B4543">
        <w:rPr>
          <w:rFonts w:ascii="Sitka Heading" w:hAnsi="Sitka Heading"/>
          <w:sz w:val="36"/>
          <w:szCs w:val="44"/>
        </w:rPr>
        <w:t>20</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0F6FD125" w14:textId="5F7B988D" w:rsidR="00A960BE" w:rsidRPr="00527795" w:rsidRDefault="00A960BE" w:rsidP="00A960BE">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Pr>
          <w:rFonts w:ascii="Sitka Heading" w:hAnsi="Sitka Heading"/>
          <w:sz w:val="28"/>
          <w:szCs w:val="44"/>
        </w:rPr>
        <w:t xml:space="preserve">Genesis </w:t>
      </w:r>
      <w:r w:rsidR="008B4543">
        <w:rPr>
          <w:rFonts w:ascii="Sitka Heading" w:hAnsi="Sitka Heading"/>
          <w:sz w:val="28"/>
          <w:szCs w:val="44"/>
        </w:rPr>
        <w:t>50</w:t>
      </w:r>
      <w:r w:rsidR="009B243A">
        <w:rPr>
          <w:rFonts w:ascii="Sitka Heading" w:hAnsi="Sitka Heading"/>
          <w:sz w:val="28"/>
          <w:szCs w:val="44"/>
        </w:rPr>
        <w:t>:15-</w:t>
      </w:r>
      <w:r w:rsidR="00A653AC">
        <w:rPr>
          <w:rFonts w:ascii="Sitka Heading" w:hAnsi="Sitka Heading"/>
          <w:sz w:val="28"/>
          <w:szCs w:val="44"/>
        </w:rPr>
        <w:t>24</w:t>
      </w:r>
    </w:p>
    <w:p w14:paraId="00676E6B" w14:textId="790CD47E" w:rsidR="00A960BE" w:rsidRPr="00A960BE" w:rsidRDefault="00A960BE" w:rsidP="00D60FA6">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8E34D5">
        <w:rPr>
          <w:rFonts w:ascii="Sitka Heading" w:hAnsi="Sitka Heading"/>
          <w:sz w:val="28"/>
          <w:szCs w:val="44"/>
        </w:rPr>
        <w:t>60 to 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77777777" w:rsidR="007B3B8C" w:rsidRPr="002348E2" w:rsidRDefault="007B3B8C" w:rsidP="007B3B8C">
      <w:pPr>
        <w:pStyle w:val="ListParagraph"/>
        <w:numPr>
          <w:ilvl w:val="0"/>
          <w:numId w:val="11"/>
        </w:numPr>
        <w:spacing w:after="0" w:line="276" w:lineRule="auto"/>
        <w:ind w:left="360"/>
        <w:rPr>
          <w:rFonts w:ascii="Sitka Heading" w:hAnsi="Sitka Heading"/>
          <w:b/>
          <w:sz w:val="28"/>
          <w:szCs w:val="28"/>
        </w:rPr>
      </w:pPr>
      <w:r w:rsidRPr="002348E2">
        <w:rPr>
          <w:rFonts w:ascii="Sitka Heading" w:hAnsi="Sitka Heading"/>
          <w:b/>
          <w:sz w:val="28"/>
          <w:szCs w:val="28"/>
        </w:rPr>
        <w:t>"Even though you intended to do harm to me, God intended it for good"</w:t>
      </w:r>
    </w:p>
    <w:p w14:paraId="4A06912C" w14:textId="3B49132C" w:rsidR="00C322BF" w:rsidRPr="007B3B8C" w:rsidRDefault="00C322BF" w:rsidP="007B3B8C">
      <w:pPr>
        <w:spacing w:after="0" w:line="276" w:lineRule="auto"/>
        <w:ind w:left="720"/>
        <w:rPr>
          <w:rFonts w:ascii="Sitka Heading" w:hAnsi="Sitka Heading"/>
          <w:b/>
          <w:sz w:val="24"/>
          <w:szCs w:val="24"/>
        </w:rPr>
      </w:pPr>
      <w:r w:rsidRPr="007B3B8C">
        <w:rPr>
          <w:rFonts w:ascii="Sitka Heading" w:hAnsi="Sitka Heading"/>
          <w:sz w:val="24"/>
          <w:szCs w:val="24"/>
        </w:rPr>
        <w:t xml:space="preserve">This famous line from Genesis 50 is a wonderful summary of Joseph's long and winding journey – but it can also open us to some important discussions about how we experience God in our lives today.  Issues like the problem of evil, or how God intervenes in our lives, are questions that people of faith have wrestled with for several millennia – and this verse seems to suggest that even when we can't see God at work, God is still there working for good.  We believe that we as human beings are afforded free will </w:t>
      </w:r>
      <w:r w:rsidR="002348E2">
        <w:rPr>
          <w:rFonts w:ascii="Sitka Heading" w:hAnsi="Sitka Heading"/>
          <w:sz w:val="24"/>
          <w:szCs w:val="24"/>
        </w:rPr>
        <w:t xml:space="preserve">– but </w:t>
      </w:r>
      <w:r w:rsidRPr="007B3B8C">
        <w:rPr>
          <w:rFonts w:ascii="Sitka Heading" w:hAnsi="Sitka Heading"/>
          <w:sz w:val="24"/>
          <w:szCs w:val="24"/>
        </w:rPr>
        <w:t>sometimes our choices, or others' choices, end up doing harm.  Even with these mistakes and willful disobedience, though, God is still able to accomplish great things in us, through us… and sometimes despite us.  This text presents us (both kids and adults!) with an opportunity to reflect on times in our lives when a mistake that we made ended up being a good thing.  How might God have been a part of that?  How can we see mistakes as an opportunity to grow and learn?</w:t>
      </w:r>
    </w:p>
    <w:p w14:paraId="78FC1887" w14:textId="77777777" w:rsidR="00C322BF" w:rsidRPr="002348E2" w:rsidRDefault="00C322BF" w:rsidP="00C322BF">
      <w:pPr>
        <w:pStyle w:val="ListParagraph"/>
        <w:numPr>
          <w:ilvl w:val="0"/>
          <w:numId w:val="11"/>
        </w:numPr>
        <w:spacing w:after="0" w:line="276" w:lineRule="auto"/>
        <w:ind w:left="360"/>
        <w:rPr>
          <w:rFonts w:ascii="Sitka Heading" w:hAnsi="Sitka Heading"/>
          <w:b/>
          <w:sz w:val="28"/>
          <w:szCs w:val="28"/>
        </w:rPr>
      </w:pPr>
      <w:r w:rsidRPr="002348E2">
        <w:rPr>
          <w:rFonts w:ascii="Sitka Heading" w:hAnsi="Sitka Heading"/>
          <w:b/>
          <w:sz w:val="28"/>
          <w:szCs w:val="28"/>
        </w:rPr>
        <w:t>The important role of reconciliation and forgiveness in our lives.</w:t>
      </w:r>
    </w:p>
    <w:p w14:paraId="7A45E12F" w14:textId="77777777" w:rsidR="00C322BF" w:rsidRPr="00C322BF" w:rsidRDefault="00C322BF" w:rsidP="00A80A92">
      <w:pPr>
        <w:pStyle w:val="ListParagraph"/>
        <w:spacing w:after="0" w:line="276" w:lineRule="auto"/>
        <w:rPr>
          <w:rFonts w:ascii="Sitka Heading" w:hAnsi="Sitka Heading"/>
          <w:b/>
          <w:sz w:val="24"/>
          <w:szCs w:val="24"/>
        </w:rPr>
      </w:pPr>
      <w:r w:rsidRPr="00C322BF">
        <w:rPr>
          <w:rFonts w:ascii="Sitka Heading" w:hAnsi="Sitka Heading"/>
          <w:sz w:val="24"/>
          <w:szCs w:val="24"/>
        </w:rPr>
        <w:t xml:space="preserve">Given the above statement – that sometimes our choices, or others' choices, end up doing harm – it is imperative at times that we find ways to forgive and reconcile with others when they hurt us.  This process is not easy – and there are debates on whether or not forgiveness and reconciliation is even possible without some sort of contrition or changed behavior on the part of the one perpetrated the hurt – but the biblical text </w:t>
      </w:r>
      <w:r w:rsidRPr="00C322BF">
        <w:rPr>
          <w:rFonts w:ascii="Sitka Heading" w:hAnsi="Sitka Heading"/>
          <w:i/>
          <w:sz w:val="24"/>
          <w:szCs w:val="24"/>
        </w:rPr>
        <w:t>over and over</w:t>
      </w:r>
      <w:r w:rsidRPr="00C322BF">
        <w:rPr>
          <w:rFonts w:ascii="Sitka Heading" w:hAnsi="Sitka Heading"/>
          <w:sz w:val="24"/>
          <w:szCs w:val="24"/>
        </w:rPr>
        <w:t xml:space="preserve"> emphasizes that forgiveness is vital as a way to break cycles of violence and hurt.  You may ask kids to reflect on what Joseph </w:t>
      </w:r>
      <w:r w:rsidRPr="00C322BF">
        <w:rPr>
          <w:rFonts w:ascii="Sitka Heading" w:hAnsi="Sitka Heading"/>
          <w:i/>
          <w:sz w:val="24"/>
          <w:szCs w:val="24"/>
        </w:rPr>
        <w:t>could</w:t>
      </w:r>
      <w:r w:rsidRPr="00C322BF">
        <w:rPr>
          <w:rFonts w:ascii="Sitka Heading" w:hAnsi="Sitka Heading"/>
          <w:sz w:val="24"/>
          <w:szCs w:val="24"/>
        </w:rPr>
        <w:t xml:space="preserve"> have done to his brothers in his position of authority.  What's the difference between what is fair versus what is right?  It would have been fair for him to punish them… but would it have been right? </w:t>
      </w:r>
    </w:p>
    <w:p w14:paraId="65DCC8E0" w14:textId="77777777" w:rsidR="00C322BF" w:rsidRPr="002348E2" w:rsidRDefault="00C322BF" w:rsidP="00C322BF">
      <w:pPr>
        <w:pStyle w:val="ListParagraph"/>
        <w:numPr>
          <w:ilvl w:val="0"/>
          <w:numId w:val="11"/>
        </w:numPr>
        <w:spacing w:after="0" w:line="276" w:lineRule="auto"/>
        <w:ind w:left="360"/>
        <w:rPr>
          <w:rFonts w:ascii="Sitka Heading" w:hAnsi="Sitka Heading"/>
          <w:b/>
          <w:sz w:val="28"/>
          <w:szCs w:val="28"/>
        </w:rPr>
      </w:pPr>
      <w:r w:rsidRPr="002348E2">
        <w:rPr>
          <w:rFonts w:ascii="Sitka Heading" w:hAnsi="Sitka Heading"/>
          <w:b/>
          <w:sz w:val="28"/>
          <w:szCs w:val="28"/>
        </w:rPr>
        <w:t>The challenge of famine and how it affects our world today.</w:t>
      </w:r>
    </w:p>
    <w:p w14:paraId="62131C81" w14:textId="76083FA4" w:rsidR="00C322BF" w:rsidRPr="00C322BF" w:rsidRDefault="00C322BF" w:rsidP="00A80A92">
      <w:pPr>
        <w:pStyle w:val="ListParagraph"/>
        <w:spacing w:after="0" w:line="276" w:lineRule="auto"/>
        <w:rPr>
          <w:rFonts w:ascii="Sitka Heading" w:hAnsi="Sitka Heading"/>
          <w:b/>
          <w:sz w:val="24"/>
          <w:szCs w:val="24"/>
        </w:rPr>
      </w:pPr>
      <w:r w:rsidRPr="00C322BF">
        <w:rPr>
          <w:rFonts w:ascii="Sitka Heading" w:hAnsi="Sitka Heading"/>
          <w:sz w:val="24"/>
          <w:szCs w:val="24"/>
        </w:rPr>
        <w:t>Even though it has a happy ending, our passage today begins with the very real issue of famine.  None of us have probably been in a situation where there is a famine, but it is still a very real and scary thing in our world today.  Ongoing famines in Yemen and South Sudan have left millions without consistent access to food the past two years, and our changing climate is a threat to global food security in nations around the world.  Joseph using his gifts to prevent a widespread crisis is a reminder that we too are called to do what we can</w:t>
      </w:r>
      <w:r w:rsidR="00A21D46">
        <w:rPr>
          <w:rFonts w:ascii="Sitka Heading" w:hAnsi="Sitka Heading"/>
          <w:sz w:val="24"/>
          <w:szCs w:val="24"/>
        </w:rPr>
        <w:t>.</w:t>
      </w:r>
      <w:r w:rsidR="00DF0744">
        <w:rPr>
          <w:rFonts w:ascii="Sitka Heading" w:hAnsi="Sitka Heading"/>
          <w:sz w:val="24"/>
          <w:szCs w:val="24"/>
        </w:rPr>
        <w:t xml:space="preserve"> </w:t>
      </w:r>
      <w:r w:rsidRPr="00C322BF">
        <w:rPr>
          <w:rFonts w:ascii="Sitka Heading" w:hAnsi="Sitka Heading"/>
          <w:sz w:val="24"/>
          <w:szCs w:val="24"/>
        </w:rPr>
        <w:t xml:space="preserve"> We may not have the ability to create a decade-long food plan like Joseph, but we can still </w:t>
      </w:r>
      <w:r w:rsidR="00A21D46" w:rsidRPr="00C322BF">
        <w:rPr>
          <w:rFonts w:ascii="Sitka Heading" w:hAnsi="Sitka Heading"/>
          <w:sz w:val="24"/>
          <w:szCs w:val="24"/>
        </w:rPr>
        <w:t>advocate, donate, and provide for those in need</w:t>
      </w:r>
      <w:r w:rsidR="00DF0744">
        <w:rPr>
          <w:rFonts w:ascii="Sitka Heading" w:hAnsi="Sitka Heading"/>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17E2C220"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–practicing names and learn</w:t>
      </w:r>
      <w:r>
        <w:rPr>
          <w:rFonts w:ascii="Sitka Heading" w:hAnsi="Sitka Heading"/>
          <w:b/>
          <w:noProof/>
          <w:sz w:val="28"/>
          <w:szCs w:val="44"/>
        </w:rPr>
        <w:t>ing about them</w:t>
      </w:r>
    </w:p>
    <w:p w14:paraId="2243F9ED" w14:textId="7F7C7423" w:rsidR="00B86CB0" w:rsidRDefault="00B86CB0" w:rsidP="00B86CB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sidR="00CE5E9A">
        <w:rPr>
          <w:rFonts w:ascii="Sitka Heading" w:hAnsi="Sitka Heading"/>
          <w:noProof/>
          <w:sz w:val="28"/>
          <w:szCs w:val="44"/>
        </w:rPr>
        <w:t xml:space="preserve">what </w:t>
      </w:r>
      <w:r w:rsidR="004211F7">
        <w:rPr>
          <w:rFonts w:ascii="Sitka Heading" w:hAnsi="Sitka Heading"/>
          <w:noProof/>
          <w:sz w:val="28"/>
          <w:szCs w:val="44"/>
        </w:rPr>
        <w:t>has it been like doing school online this year?</w:t>
      </w:r>
    </w:p>
    <w:p w14:paraId="670F4335" w14:textId="077C0870" w:rsidR="00510A08"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Younger kids: Show and Tell – </w:t>
      </w:r>
      <w:r w:rsidR="00DF4639">
        <w:rPr>
          <w:rFonts w:ascii="Sitka Heading" w:hAnsi="Sitka Heading"/>
          <w:noProof/>
          <w:sz w:val="28"/>
          <w:szCs w:val="44"/>
        </w:rPr>
        <w:t>wh</w:t>
      </w:r>
      <w:r w:rsidR="008B19DF">
        <w:rPr>
          <w:rFonts w:ascii="Sitka Heading" w:hAnsi="Sitka Heading"/>
          <w:noProof/>
          <w:sz w:val="28"/>
          <w:szCs w:val="44"/>
        </w:rPr>
        <w:t>at room do you do school in?</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4059CC33" w14:textId="31041B22" w:rsidR="00B86CB0" w:rsidRPr="00346A0B" w:rsidRDefault="004856AF" w:rsidP="00510A08">
      <w:pPr>
        <w:pStyle w:val="ListParagraph"/>
        <w:numPr>
          <w:ilvl w:val="0"/>
          <w:numId w:val="1"/>
        </w:numPr>
        <w:spacing w:after="0"/>
        <w:rPr>
          <w:rFonts w:ascii="Sitka Heading" w:hAnsi="Sitka Heading"/>
          <w:noProof/>
          <w:sz w:val="28"/>
          <w:szCs w:val="44"/>
        </w:rPr>
      </w:pPr>
      <w:r>
        <w:rPr>
          <w:rFonts w:ascii="Sitka Heading" w:hAnsi="Sitka Heading"/>
          <w:b/>
          <w:noProof/>
          <w:sz w:val="28"/>
          <w:szCs w:val="44"/>
        </w:rPr>
        <w:t>Can anyone remember what happened to Joseph</w:t>
      </w:r>
      <w:r w:rsidR="00606D10">
        <w:rPr>
          <w:rFonts w:ascii="Sitka Heading" w:hAnsi="Sitka Heading"/>
          <w:b/>
          <w:noProof/>
          <w:sz w:val="28"/>
          <w:szCs w:val="44"/>
        </w:rPr>
        <w:t>, a</w:t>
      </w:r>
      <w:r w:rsidR="00CD7570">
        <w:rPr>
          <w:rFonts w:ascii="Sitka Heading" w:hAnsi="Sitka Heading"/>
          <w:b/>
          <w:noProof/>
          <w:sz w:val="28"/>
          <w:szCs w:val="44"/>
        </w:rPr>
        <w:t>nd who did that to him?</w:t>
      </w:r>
      <w:r w:rsidR="00055077">
        <w:rPr>
          <w:rFonts w:ascii="Sitka Heading" w:hAnsi="Sitka Heading"/>
          <w:b/>
          <w:noProof/>
          <w:sz w:val="28"/>
          <w:szCs w:val="44"/>
        </w:rPr>
        <w:t xml:space="preserve">  </w:t>
      </w:r>
      <w:r w:rsidR="00FE41A8">
        <w:rPr>
          <w:rFonts w:ascii="Sitka Heading" w:hAnsi="Sitka Heading"/>
          <w:b/>
          <w:noProof/>
          <w:sz w:val="28"/>
          <w:szCs w:val="44"/>
        </w:rPr>
        <w:t xml:space="preserve">If you were Joseph, what would you </w:t>
      </w:r>
      <w:r w:rsidR="000A4AF3">
        <w:rPr>
          <w:rFonts w:ascii="Sitka Heading" w:hAnsi="Sitka Heading"/>
          <w:b/>
          <w:noProof/>
          <w:sz w:val="28"/>
          <w:szCs w:val="44"/>
        </w:rPr>
        <w:t xml:space="preserve">say or </w:t>
      </w:r>
      <w:r w:rsidR="00FE41A8">
        <w:rPr>
          <w:rFonts w:ascii="Sitka Heading" w:hAnsi="Sitka Heading"/>
          <w:b/>
          <w:noProof/>
          <w:sz w:val="28"/>
          <w:szCs w:val="44"/>
        </w:rPr>
        <w:t>do if you saw them?</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56D35526" w14:textId="29BF0904" w:rsidR="00DE3EED" w:rsidRPr="00F246A6" w:rsidRDefault="00A20754" w:rsidP="000F0489">
      <w:pPr>
        <w:pStyle w:val="ListParagraph"/>
        <w:numPr>
          <w:ilvl w:val="0"/>
          <w:numId w:val="1"/>
        </w:numPr>
        <w:spacing w:after="0"/>
        <w:rPr>
          <w:rFonts w:ascii="Sitka Heading" w:hAnsi="Sitka Heading"/>
          <w:bCs/>
          <w:noProof/>
          <w:sz w:val="28"/>
          <w:szCs w:val="44"/>
        </w:rPr>
      </w:pPr>
      <w:r w:rsidRPr="00F246A6">
        <w:rPr>
          <w:rFonts w:ascii="Sitka Heading" w:hAnsi="Sitka Heading"/>
          <w:b/>
          <w:noProof/>
          <w:sz w:val="28"/>
          <w:szCs w:val="44"/>
        </w:rPr>
        <w:t xml:space="preserve">Today's reading </w:t>
      </w:r>
      <w:r w:rsidR="00F137BB" w:rsidRPr="00F246A6">
        <w:rPr>
          <w:rFonts w:ascii="Sitka Heading" w:hAnsi="Sitka Heading"/>
          <w:b/>
          <w:noProof/>
          <w:sz w:val="28"/>
          <w:szCs w:val="44"/>
        </w:rPr>
        <w:t xml:space="preserve">is the </w:t>
      </w:r>
      <w:r w:rsidR="00F246A6" w:rsidRPr="00F246A6">
        <w:rPr>
          <w:rFonts w:ascii="Sitka Heading" w:hAnsi="Sitka Heading"/>
          <w:b/>
          <w:noProof/>
          <w:sz w:val="28"/>
          <w:szCs w:val="44"/>
        </w:rPr>
        <w:t xml:space="preserve">last chapter of the Book of Genesis, and </w:t>
      </w:r>
      <w:r w:rsidR="001A16F9">
        <w:rPr>
          <w:rFonts w:ascii="Sitka Heading" w:hAnsi="Sitka Heading"/>
          <w:b/>
          <w:noProof/>
          <w:sz w:val="28"/>
          <w:szCs w:val="44"/>
        </w:rPr>
        <w:t>you’ll find out what happens with Joseph and his brothers.</w:t>
      </w:r>
    </w:p>
    <w:p w14:paraId="00B025D2" w14:textId="77777777"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00B025D9" w14:textId="77777777" w:rsidR="00D60FA6" w:rsidRDefault="00386FCD" w:rsidP="00992E02">
      <w:pPr>
        <w:pStyle w:val="ListParagraph"/>
        <w:spacing w:after="0"/>
        <w:ind w:left="0"/>
        <w:rPr>
          <w:rFonts w:ascii="Sitka Heading" w:hAnsi="Sitka Heading"/>
          <w:b/>
          <w:sz w:val="28"/>
          <w:szCs w:val="44"/>
        </w:rPr>
      </w:pPr>
      <w:r>
        <w:rPr>
          <w:rFonts w:ascii="Sitka Heading" w:hAnsi="Sitka Heading"/>
          <w:b/>
          <w:sz w:val="28"/>
          <w:szCs w:val="44"/>
        </w:rPr>
        <w:t>Questions About the P</w:t>
      </w:r>
      <w:r w:rsidR="00992E02" w:rsidRPr="00386FCD">
        <w:rPr>
          <w:rFonts w:ascii="Sitka Heading" w:hAnsi="Sitka Heading"/>
          <w:b/>
          <w:sz w:val="28"/>
          <w:szCs w:val="44"/>
        </w:rPr>
        <w:t>assage</w:t>
      </w:r>
    </w:p>
    <w:p w14:paraId="273B7D24" w14:textId="4D9D0FE9" w:rsidR="007171AE" w:rsidRPr="004D62C1" w:rsidRDefault="00E33F58" w:rsidP="00386FCD">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Think about a time when one of your parents or a sibling were away for a long time </w:t>
      </w:r>
      <w:r w:rsidR="007A7578">
        <w:rPr>
          <w:rFonts w:ascii="Sitka Heading" w:hAnsi="Sitka Heading"/>
          <w:sz w:val="28"/>
          <w:szCs w:val="44"/>
        </w:rPr>
        <w:t>–</w:t>
      </w:r>
      <w:r>
        <w:rPr>
          <w:rFonts w:ascii="Sitka Heading" w:hAnsi="Sitka Heading"/>
          <w:sz w:val="28"/>
          <w:szCs w:val="44"/>
        </w:rPr>
        <w:t xml:space="preserve"> </w:t>
      </w:r>
      <w:r w:rsidR="007A7578">
        <w:rPr>
          <w:rFonts w:ascii="Sitka Heading" w:hAnsi="Sitka Heading"/>
          <w:sz w:val="28"/>
          <w:szCs w:val="44"/>
        </w:rPr>
        <w:t>how did it feel to have them return home?</w:t>
      </w:r>
    </w:p>
    <w:p w14:paraId="1D7847AC" w14:textId="733DD40C" w:rsidR="004D62C1" w:rsidRPr="007171AE" w:rsidRDefault="00590151" w:rsidP="00386FCD">
      <w:pPr>
        <w:pStyle w:val="ListParagraph"/>
        <w:numPr>
          <w:ilvl w:val="0"/>
          <w:numId w:val="4"/>
        </w:numPr>
        <w:spacing w:after="0"/>
        <w:rPr>
          <w:rFonts w:ascii="Sitka Heading" w:hAnsi="Sitka Heading"/>
          <w:b/>
          <w:sz w:val="28"/>
          <w:szCs w:val="44"/>
        </w:rPr>
      </w:pPr>
      <w:r>
        <w:rPr>
          <w:rFonts w:ascii="Sitka Heading" w:hAnsi="Sitka Heading"/>
          <w:bCs/>
          <w:sz w:val="28"/>
          <w:szCs w:val="44"/>
        </w:rPr>
        <w:t>Should Joseph have punished his brothers for throwing him into the pit</w:t>
      </w:r>
      <w:r w:rsidR="00F637BC">
        <w:rPr>
          <w:rFonts w:ascii="Sitka Heading" w:hAnsi="Sitka Heading"/>
          <w:bCs/>
          <w:sz w:val="28"/>
          <w:szCs w:val="44"/>
        </w:rPr>
        <w:t>?  Why do you think he chose to forgive them?</w:t>
      </w:r>
    </w:p>
    <w:p w14:paraId="00B025DC" w14:textId="3C02676F" w:rsidR="00386FCD" w:rsidRPr="00D741FD" w:rsidRDefault="001C63D4" w:rsidP="00386FCD">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Joseph says that God was able to turn the bad thing that his brothers did into something good </w:t>
      </w:r>
      <w:r w:rsidR="0002252E">
        <w:rPr>
          <w:rFonts w:ascii="Sitka Heading" w:hAnsi="Sitka Heading"/>
          <w:sz w:val="28"/>
          <w:szCs w:val="44"/>
        </w:rPr>
        <w:t>–</w:t>
      </w:r>
      <w:r>
        <w:rPr>
          <w:rFonts w:ascii="Sitka Heading" w:hAnsi="Sitka Heading"/>
          <w:sz w:val="28"/>
          <w:szCs w:val="44"/>
        </w:rPr>
        <w:t xml:space="preserve"> </w:t>
      </w:r>
      <w:r w:rsidR="0002252E">
        <w:rPr>
          <w:rFonts w:ascii="Sitka Heading" w:hAnsi="Sitka Heading"/>
          <w:sz w:val="28"/>
          <w:szCs w:val="44"/>
        </w:rPr>
        <w:t>what does he mean by that?</w:t>
      </w:r>
    </w:p>
    <w:p w14:paraId="00B025DD" w14:textId="77777777" w:rsidR="00D741FD" w:rsidRPr="00383627" w:rsidRDefault="00D741FD" w:rsidP="00D741FD">
      <w:pPr>
        <w:pStyle w:val="ListParagraph"/>
        <w:spacing w:after="0"/>
        <w:rPr>
          <w:rFonts w:ascii="Sitka Heading" w:hAnsi="Sitka Heading"/>
          <w:b/>
          <w:sz w:val="16"/>
          <w:szCs w:val="52"/>
        </w:rPr>
      </w:pPr>
    </w:p>
    <w:p w14:paraId="00B025DE" w14:textId="77777777" w:rsidR="00992E02" w:rsidRDefault="00992E02" w:rsidP="00992E02">
      <w:pPr>
        <w:spacing w:after="0"/>
        <w:rPr>
          <w:rFonts w:ascii="Sitka Heading" w:hAnsi="Sitka Heading"/>
          <w:b/>
          <w:sz w:val="28"/>
          <w:szCs w:val="44"/>
        </w:rPr>
      </w:pPr>
      <w:r w:rsidRPr="00386FCD">
        <w:rPr>
          <w:rFonts w:ascii="Sitka Heading" w:hAnsi="Sitka Heading"/>
          <w:b/>
          <w:sz w:val="28"/>
          <w:szCs w:val="44"/>
        </w:rPr>
        <w:t xml:space="preserve">Connections </w:t>
      </w:r>
      <w:r w:rsidR="00386FCD">
        <w:rPr>
          <w:rFonts w:ascii="Sitka Heading" w:hAnsi="Sitka Heading"/>
          <w:b/>
          <w:sz w:val="28"/>
          <w:szCs w:val="44"/>
        </w:rPr>
        <w:t>To</w:t>
      </w:r>
      <w:r w:rsidRPr="00386FCD">
        <w:rPr>
          <w:rFonts w:ascii="Sitka Heading" w:hAnsi="Sitka Heading"/>
          <w:b/>
          <w:sz w:val="28"/>
          <w:szCs w:val="44"/>
        </w:rPr>
        <w:t xml:space="preserve"> </w:t>
      </w:r>
      <w:r w:rsidR="00386FCD">
        <w:rPr>
          <w:rFonts w:ascii="Sitka Heading" w:hAnsi="Sitka Heading"/>
          <w:b/>
          <w:sz w:val="28"/>
          <w:szCs w:val="44"/>
        </w:rPr>
        <w:t>Our L</w:t>
      </w:r>
      <w:r w:rsidRPr="00386FCD">
        <w:rPr>
          <w:rFonts w:ascii="Sitka Heading" w:hAnsi="Sitka Heading"/>
          <w:b/>
          <w:sz w:val="28"/>
          <w:szCs w:val="44"/>
        </w:rPr>
        <w:t>ives</w:t>
      </w:r>
    </w:p>
    <w:p w14:paraId="1F0C5AEC" w14:textId="1DF32D42" w:rsidR="00ED0560" w:rsidRPr="008B58C2" w:rsidRDefault="008D3AA7" w:rsidP="00ED0560">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Forgiveness is an important part of this passage – what </w:t>
      </w:r>
      <w:r w:rsidR="00622EB0">
        <w:rPr>
          <w:rFonts w:ascii="Sitka Heading" w:hAnsi="Sitka Heading"/>
          <w:sz w:val="28"/>
          <w:szCs w:val="44"/>
        </w:rPr>
        <w:t xml:space="preserve">helps you forgive someone who has hurt you?  What </w:t>
      </w:r>
      <w:r w:rsidR="00BE4E6E">
        <w:rPr>
          <w:rFonts w:ascii="Sitka Heading" w:hAnsi="Sitka Heading"/>
          <w:sz w:val="28"/>
          <w:szCs w:val="44"/>
        </w:rPr>
        <w:t>do you do if you’ve hurt them?</w:t>
      </w:r>
    </w:p>
    <w:p w14:paraId="7ACC2F9F" w14:textId="22B4196D" w:rsidR="001A6343" w:rsidRPr="001A6343" w:rsidRDefault="000A5CB8" w:rsidP="001A6343">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Famine and hunger are still a big problem in our world today.  What </w:t>
      </w:r>
      <w:r w:rsidR="009411E4">
        <w:rPr>
          <w:rFonts w:ascii="Sitka Heading" w:hAnsi="Sitka Heading"/>
          <w:bCs/>
          <w:sz w:val="28"/>
          <w:szCs w:val="44"/>
        </w:rPr>
        <w:t xml:space="preserve">could </w:t>
      </w:r>
      <w:r w:rsidR="006203B7">
        <w:rPr>
          <w:rFonts w:ascii="Sitka Heading" w:hAnsi="Sitka Heading"/>
          <w:bCs/>
          <w:sz w:val="28"/>
          <w:szCs w:val="44"/>
        </w:rPr>
        <w:t xml:space="preserve">we do </w:t>
      </w:r>
      <w:r w:rsidR="00E42386">
        <w:rPr>
          <w:rFonts w:ascii="Sitka Heading" w:hAnsi="Sitka Heading"/>
          <w:bCs/>
          <w:sz w:val="28"/>
          <w:szCs w:val="44"/>
        </w:rPr>
        <w:t>as individuals to help?  As a church?  As a country?</w:t>
      </w:r>
    </w:p>
    <w:p w14:paraId="00B025DF" w14:textId="79810032" w:rsidR="008B58C2" w:rsidRPr="002352DA" w:rsidRDefault="00D4634A" w:rsidP="00386FCD">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Joseph was able to </w:t>
      </w:r>
      <w:r w:rsidR="006A3854">
        <w:rPr>
          <w:rFonts w:ascii="Sitka Heading" w:hAnsi="Sitka Heading"/>
          <w:sz w:val="28"/>
          <w:szCs w:val="44"/>
        </w:rPr>
        <w:t>plan ahead for</w:t>
      </w:r>
      <w:r>
        <w:rPr>
          <w:rFonts w:ascii="Sitka Heading" w:hAnsi="Sitka Heading"/>
          <w:sz w:val="28"/>
          <w:szCs w:val="44"/>
        </w:rPr>
        <w:t xml:space="preserve"> </w:t>
      </w:r>
      <w:r w:rsidR="006A3854">
        <w:rPr>
          <w:rFonts w:ascii="Sitka Heading" w:hAnsi="Sitka Heading"/>
          <w:sz w:val="28"/>
          <w:szCs w:val="44"/>
        </w:rPr>
        <w:t>the</w:t>
      </w:r>
      <w:r>
        <w:rPr>
          <w:rFonts w:ascii="Sitka Heading" w:hAnsi="Sitka Heading"/>
          <w:sz w:val="28"/>
          <w:szCs w:val="44"/>
        </w:rPr>
        <w:t xml:space="preserve"> famine </w:t>
      </w:r>
      <w:r w:rsidR="0031236B">
        <w:rPr>
          <w:rFonts w:ascii="Sitka Heading" w:hAnsi="Sitka Heading"/>
          <w:sz w:val="28"/>
          <w:szCs w:val="44"/>
        </w:rPr>
        <w:t>because he</w:t>
      </w:r>
      <w:r w:rsidR="006A3854">
        <w:rPr>
          <w:rFonts w:ascii="Sitka Heading" w:hAnsi="Sitka Heading"/>
          <w:sz w:val="28"/>
          <w:szCs w:val="44"/>
        </w:rPr>
        <w:t xml:space="preserve"> could </w:t>
      </w:r>
      <w:r w:rsidR="00727187">
        <w:rPr>
          <w:rFonts w:ascii="Sitka Heading" w:hAnsi="Sitka Heading"/>
          <w:sz w:val="28"/>
          <w:szCs w:val="44"/>
        </w:rPr>
        <w:t>interpret</w:t>
      </w:r>
      <w:r w:rsidR="006A3854">
        <w:rPr>
          <w:rFonts w:ascii="Sitka Heading" w:hAnsi="Sitka Heading"/>
          <w:sz w:val="28"/>
          <w:szCs w:val="44"/>
        </w:rPr>
        <w:t xml:space="preserve"> the future </w:t>
      </w:r>
      <w:r w:rsidR="00727187">
        <w:rPr>
          <w:rFonts w:ascii="Sitka Heading" w:hAnsi="Sitka Heading"/>
          <w:sz w:val="28"/>
          <w:szCs w:val="44"/>
        </w:rPr>
        <w:t>from people’s dreams – what special ability would you like?</w:t>
      </w:r>
    </w:p>
    <w:p w14:paraId="00B025E2" w14:textId="77777777" w:rsidR="00D741FD" w:rsidRPr="00383627" w:rsidRDefault="00D741FD" w:rsidP="00D741FD">
      <w:pPr>
        <w:pStyle w:val="ListParagraph"/>
        <w:spacing w:after="0"/>
        <w:rPr>
          <w:rFonts w:ascii="Sitka Heading" w:hAnsi="Sitka Heading"/>
          <w:b/>
          <w:sz w:val="16"/>
          <w:szCs w:val="52"/>
        </w:rPr>
      </w:pPr>
    </w:p>
    <w:p w14:paraId="00B025E3" w14:textId="77777777" w:rsidR="00D60FA6" w:rsidRDefault="00D741FD" w:rsidP="00992E02">
      <w:pPr>
        <w:spacing w:after="0"/>
        <w:rPr>
          <w:rFonts w:ascii="Sitka Heading" w:hAnsi="Sitka Heading"/>
          <w:b/>
          <w:sz w:val="28"/>
          <w:szCs w:val="44"/>
        </w:rPr>
      </w:pPr>
      <w:r>
        <w:rPr>
          <w:rFonts w:ascii="Sitka Heading" w:hAnsi="Sitka Heading"/>
          <w:b/>
          <w:sz w:val="28"/>
          <w:szCs w:val="44"/>
        </w:rPr>
        <w:t>Biblical/Church</w:t>
      </w:r>
      <w:r w:rsidR="00386FCD">
        <w:rPr>
          <w:rFonts w:ascii="Sitka Heading" w:hAnsi="Sitka Heading"/>
          <w:b/>
          <w:sz w:val="28"/>
          <w:szCs w:val="44"/>
        </w:rPr>
        <w:t xml:space="preserve"> Connections</w:t>
      </w:r>
    </w:p>
    <w:p w14:paraId="383F9D92" w14:textId="1F157D18" w:rsidR="001A6343" w:rsidRPr="001A6343" w:rsidRDefault="007A7578" w:rsidP="001A6343">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Pharaoh is kind to Joseph’s family, </w:t>
      </w:r>
      <w:r w:rsidR="00065FBE">
        <w:rPr>
          <w:rFonts w:ascii="Sitka Heading" w:hAnsi="Sitka Heading"/>
          <w:sz w:val="28"/>
          <w:szCs w:val="44"/>
        </w:rPr>
        <w:t xml:space="preserve">but </w:t>
      </w:r>
      <w:r w:rsidR="00542BA5">
        <w:rPr>
          <w:rFonts w:ascii="Sitka Heading" w:hAnsi="Sitka Heading"/>
          <w:sz w:val="28"/>
          <w:szCs w:val="44"/>
        </w:rPr>
        <w:t>another</w:t>
      </w:r>
      <w:r>
        <w:rPr>
          <w:rFonts w:ascii="Sitka Heading" w:hAnsi="Sitka Heading"/>
          <w:sz w:val="28"/>
          <w:szCs w:val="44"/>
        </w:rPr>
        <w:t xml:space="preserve"> </w:t>
      </w:r>
      <w:r w:rsidR="007E5F83">
        <w:rPr>
          <w:rFonts w:ascii="Sitka Heading" w:hAnsi="Sitka Heading"/>
          <w:sz w:val="28"/>
          <w:szCs w:val="44"/>
        </w:rPr>
        <w:t>Pharaoh many years later is not as kind</w:t>
      </w:r>
      <w:r w:rsidR="00542BA5">
        <w:rPr>
          <w:rFonts w:ascii="Sitka Heading" w:hAnsi="Sitka Heading"/>
          <w:sz w:val="28"/>
          <w:szCs w:val="44"/>
        </w:rPr>
        <w:t>… w</w:t>
      </w:r>
      <w:r w:rsidR="00B4037D">
        <w:rPr>
          <w:rFonts w:ascii="Sitka Heading" w:hAnsi="Sitka Heading"/>
          <w:sz w:val="28"/>
          <w:szCs w:val="44"/>
        </w:rPr>
        <w:t xml:space="preserve">hat are the qualities of a good leader?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00B025FF" w14:textId="6ED503E4" w:rsidR="003254F8" w:rsidRDefault="00EA55D7" w:rsidP="00D60FA6">
      <w:pPr>
        <w:spacing w:after="0"/>
        <w:rPr>
          <w:rFonts w:ascii="Sitka Heading" w:hAnsi="Sitka Heading"/>
          <w:b/>
          <w:sz w:val="28"/>
          <w:szCs w:val="44"/>
        </w:rPr>
      </w:pPr>
      <w:r>
        <w:rPr>
          <w:rFonts w:ascii="Sitka Heading" w:hAnsi="Sitka Heading"/>
          <w:b/>
          <w:sz w:val="28"/>
          <w:szCs w:val="44"/>
        </w:rPr>
        <w:t>Desmond Tutu</w:t>
      </w:r>
    </w:p>
    <w:p w14:paraId="2F88E041" w14:textId="588E3686" w:rsidR="00D34F6B" w:rsidRDefault="000B69BD" w:rsidP="00D60FA6">
      <w:pPr>
        <w:spacing w:after="0"/>
        <w:rPr>
          <w:rFonts w:ascii="Sitka Heading" w:hAnsi="Sitka Heading"/>
          <w:sz w:val="28"/>
          <w:szCs w:val="44"/>
        </w:rPr>
      </w:pPr>
      <w:r>
        <w:rPr>
          <w:rFonts w:ascii="Sitka Heading" w:hAnsi="Sitka Heading"/>
          <w:sz w:val="28"/>
          <w:szCs w:val="44"/>
        </w:rPr>
        <w:t xml:space="preserve">Although he was one of the great </w:t>
      </w:r>
      <w:r w:rsidR="00970459">
        <w:rPr>
          <w:rFonts w:ascii="Sitka Heading" w:hAnsi="Sitka Heading"/>
          <w:sz w:val="28"/>
          <w:szCs w:val="44"/>
        </w:rPr>
        <w:t>human</w:t>
      </w:r>
      <w:r>
        <w:rPr>
          <w:rFonts w:ascii="Sitka Heading" w:hAnsi="Sitka Heading"/>
          <w:sz w:val="28"/>
          <w:szCs w:val="44"/>
        </w:rPr>
        <w:t xml:space="preserve"> rights leaders of the 20</w:t>
      </w:r>
      <w:r w:rsidRPr="000B69BD">
        <w:rPr>
          <w:rFonts w:ascii="Sitka Heading" w:hAnsi="Sitka Heading"/>
          <w:sz w:val="28"/>
          <w:szCs w:val="44"/>
          <w:vertAlign w:val="superscript"/>
        </w:rPr>
        <w:t>th</w:t>
      </w:r>
      <w:r>
        <w:rPr>
          <w:rFonts w:ascii="Sitka Heading" w:hAnsi="Sitka Heading"/>
          <w:sz w:val="28"/>
          <w:szCs w:val="44"/>
        </w:rPr>
        <w:t xml:space="preserve"> century</w:t>
      </w:r>
      <w:r w:rsidR="00970459">
        <w:rPr>
          <w:rFonts w:ascii="Sitka Heading" w:hAnsi="Sitka Heading"/>
          <w:sz w:val="28"/>
          <w:szCs w:val="44"/>
        </w:rPr>
        <w:t xml:space="preserve">, few </w:t>
      </w:r>
      <w:r w:rsidR="00E05161">
        <w:rPr>
          <w:rFonts w:ascii="Sitka Heading" w:hAnsi="Sitka Heading"/>
          <w:sz w:val="28"/>
          <w:szCs w:val="44"/>
        </w:rPr>
        <w:t xml:space="preserve">probably </w:t>
      </w:r>
      <w:r w:rsidR="00970459">
        <w:rPr>
          <w:rFonts w:ascii="Sitka Heading" w:hAnsi="Sitka Heading"/>
          <w:sz w:val="28"/>
          <w:szCs w:val="44"/>
        </w:rPr>
        <w:t xml:space="preserve">would have believed that </w:t>
      </w:r>
      <w:r w:rsidR="00040B85">
        <w:rPr>
          <w:rFonts w:ascii="Sitka Heading" w:hAnsi="Sitka Heading"/>
          <w:sz w:val="28"/>
          <w:szCs w:val="44"/>
        </w:rPr>
        <w:t>Desmond Tutu</w:t>
      </w:r>
      <w:r w:rsidR="00131A5D">
        <w:rPr>
          <w:rFonts w:ascii="Sitka Heading" w:hAnsi="Sitka Heading"/>
          <w:sz w:val="28"/>
          <w:szCs w:val="44"/>
        </w:rPr>
        <w:t xml:space="preserve"> would become a leader at all</w:t>
      </w:r>
      <w:r w:rsidR="00040B85">
        <w:rPr>
          <w:rFonts w:ascii="Sitka Heading" w:hAnsi="Sitka Heading"/>
          <w:sz w:val="28"/>
          <w:szCs w:val="44"/>
        </w:rPr>
        <w:t xml:space="preserve">.  </w:t>
      </w:r>
      <w:r w:rsidR="00142281">
        <w:rPr>
          <w:rFonts w:ascii="Sitka Heading" w:hAnsi="Sitka Heading"/>
          <w:sz w:val="28"/>
          <w:szCs w:val="44"/>
        </w:rPr>
        <w:t>Tutu</w:t>
      </w:r>
      <w:r w:rsidR="003C2272">
        <w:rPr>
          <w:rFonts w:ascii="Sitka Heading" w:hAnsi="Sitka Heading"/>
          <w:sz w:val="28"/>
          <w:szCs w:val="44"/>
        </w:rPr>
        <w:t xml:space="preserve"> grew up </w:t>
      </w:r>
      <w:r w:rsidR="00C33839">
        <w:rPr>
          <w:rFonts w:ascii="Sitka Heading" w:hAnsi="Sitka Heading"/>
          <w:sz w:val="28"/>
          <w:szCs w:val="44"/>
        </w:rPr>
        <w:t xml:space="preserve">poor </w:t>
      </w:r>
      <w:r w:rsidR="003C2272">
        <w:rPr>
          <w:rFonts w:ascii="Sitka Heading" w:hAnsi="Sitka Heading"/>
          <w:sz w:val="28"/>
          <w:szCs w:val="44"/>
        </w:rPr>
        <w:t>in a small village in</w:t>
      </w:r>
      <w:r w:rsidR="00194356">
        <w:rPr>
          <w:rFonts w:ascii="Sitka Heading" w:hAnsi="Sitka Heading"/>
          <w:sz w:val="28"/>
          <w:szCs w:val="44"/>
        </w:rPr>
        <w:t xml:space="preserve"> the northwest of</w:t>
      </w:r>
      <w:r w:rsidR="003C2272">
        <w:rPr>
          <w:rFonts w:ascii="Sitka Heading" w:hAnsi="Sitka Heading"/>
          <w:sz w:val="28"/>
          <w:szCs w:val="44"/>
        </w:rPr>
        <w:t xml:space="preserve"> South Africa</w:t>
      </w:r>
      <w:r w:rsidR="00C33839">
        <w:rPr>
          <w:rFonts w:ascii="Sitka Heading" w:hAnsi="Sitka Heading"/>
          <w:sz w:val="28"/>
          <w:szCs w:val="44"/>
        </w:rPr>
        <w:t xml:space="preserve"> and was very </w:t>
      </w:r>
      <w:r w:rsidR="00252690">
        <w:rPr>
          <w:rFonts w:ascii="Sitka Heading" w:hAnsi="Sitka Heading"/>
          <w:sz w:val="28"/>
          <w:szCs w:val="44"/>
        </w:rPr>
        <w:t>sick as a child</w:t>
      </w:r>
      <w:r w:rsidR="00C854EB">
        <w:rPr>
          <w:rFonts w:ascii="Sitka Heading" w:hAnsi="Sitka Heading"/>
          <w:sz w:val="28"/>
          <w:szCs w:val="44"/>
        </w:rPr>
        <w:t>.  His family moved frequently</w:t>
      </w:r>
      <w:r w:rsidR="00EC1F2B">
        <w:rPr>
          <w:rFonts w:ascii="Sitka Heading" w:hAnsi="Sitka Heading"/>
          <w:sz w:val="28"/>
          <w:szCs w:val="44"/>
        </w:rPr>
        <w:t xml:space="preserve"> and often lived apart from one another, </w:t>
      </w:r>
      <w:r w:rsidR="00AB05C3">
        <w:rPr>
          <w:rFonts w:ascii="Sitka Heading" w:hAnsi="Sitka Heading"/>
          <w:sz w:val="28"/>
          <w:szCs w:val="44"/>
        </w:rPr>
        <w:t>as</w:t>
      </w:r>
      <w:r w:rsidR="00EC1F2B">
        <w:rPr>
          <w:rFonts w:ascii="Sitka Heading" w:hAnsi="Sitka Heading"/>
          <w:sz w:val="28"/>
          <w:szCs w:val="44"/>
        </w:rPr>
        <w:t xml:space="preserve"> his fathe</w:t>
      </w:r>
      <w:r w:rsidR="00D34F6B">
        <w:rPr>
          <w:rFonts w:ascii="Sitka Heading" w:hAnsi="Sitka Heading"/>
          <w:sz w:val="28"/>
          <w:szCs w:val="44"/>
        </w:rPr>
        <w:t xml:space="preserve">r and mother </w:t>
      </w:r>
      <w:r w:rsidR="00142281">
        <w:rPr>
          <w:rFonts w:ascii="Sitka Heading" w:hAnsi="Sitka Heading"/>
          <w:sz w:val="28"/>
          <w:szCs w:val="44"/>
        </w:rPr>
        <w:t>travell</w:t>
      </w:r>
      <w:r w:rsidR="00AB05C3">
        <w:rPr>
          <w:rFonts w:ascii="Sitka Heading" w:hAnsi="Sitka Heading"/>
          <w:sz w:val="28"/>
          <w:szCs w:val="44"/>
        </w:rPr>
        <w:t>ed</w:t>
      </w:r>
      <w:r w:rsidR="00142281">
        <w:rPr>
          <w:rFonts w:ascii="Sitka Heading" w:hAnsi="Sitka Heading"/>
          <w:sz w:val="28"/>
          <w:szCs w:val="44"/>
        </w:rPr>
        <w:t xml:space="preserve"> to find work</w:t>
      </w:r>
      <w:r w:rsidR="00AB05C3">
        <w:rPr>
          <w:rFonts w:ascii="Sitka Heading" w:hAnsi="Sitka Heading"/>
          <w:sz w:val="28"/>
          <w:szCs w:val="44"/>
        </w:rPr>
        <w:t xml:space="preserve"> wherever they could.</w:t>
      </w:r>
    </w:p>
    <w:p w14:paraId="48E8F91A" w14:textId="77777777" w:rsidR="00D34F6B" w:rsidRDefault="00D34F6B" w:rsidP="00D60FA6">
      <w:pPr>
        <w:spacing w:after="0"/>
        <w:rPr>
          <w:rFonts w:ascii="Sitka Heading" w:hAnsi="Sitka Heading"/>
          <w:sz w:val="28"/>
          <w:szCs w:val="44"/>
        </w:rPr>
      </w:pPr>
    </w:p>
    <w:p w14:paraId="00B02609" w14:textId="46A44F1F" w:rsidR="00FF6678" w:rsidRDefault="00D34F6B" w:rsidP="00D60FA6">
      <w:pPr>
        <w:spacing w:after="0"/>
        <w:rPr>
          <w:rFonts w:ascii="Sitka Heading" w:hAnsi="Sitka Heading"/>
          <w:sz w:val="28"/>
          <w:szCs w:val="44"/>
        </w:rPr>
      </w:pPr>
      <w:r>
        <w:rPr>
          <w:rFonts w:ascii="Sitka Heading" w:hAnsi="Sitka Heading"/>
          <w:sz w:val="28"/>
          <w:szCs w:val="44"/>
        </w:rPr>
        <w:t xml:space="preserve">Tutu </w:t>
      </w:r>
      <w:r w:rsidR="007B70E5">
        <w:rPr>
          <w:rFonts w:ascii="Sitka Heading" w:hAnsi="Sitka Heading"/>
          <w:sz w:val="28"/>
          <w:szCs w:val="44"/>
        </w:rPr>
        <w:t>was baptized into the Methodist church as a baby, but his family would also attend Episcopal and Anglican parishes</w:t>
      </w:r>
      <w:r w:rsidR="00142281">
        <w:rPr>
          <w:rFonts w:ascii="Sitka Heading" w:hAnsi="Sitka Heading"/>
          <w:sz w:val="28"/>
          <w:szCs w:val="44"/>
        </w:rPr>
        <w:t>.  When he was 16, Tutu</w:t>
      </w:r>
      <w:r w:rsidR="00AB05C3">
        <w:rPr>
          <w:rFonts w:ascii="Sitka Heading" w:hAnsi="Sitka Heading"/>
          <w:sz w:val="28"/>
          <w:szCs w:val="44"/>
        </w:rPr>
        <w:t xml:space="preserve"> </w:t>
      </w:r>
      <w:r w:rsidR="007E2D21">
        <w:rPr>
          <w:rFonts w:ascii="Sitka Heading" w:hAnsi="Sitka Heading"/>
          <w:sz w:val="28"/>
          <w:szCs w:val="44"/>
        </w:rPr>
        <w:t>was hospitalized from</w:t>
      </w:r>
      <w:r w:rsidR="00AB05C3">
        <w:rPr>
          <w:rFonts w:ascii="Sitka Heading" w:hAnsi="Sitka Heading"/>
          <w:sz w:val="28"/>
          <w:szCs w:val="44"/>
        </w:rPr>
        <w:t xml:space="preserve"> tuberculosis for 18 months</w:t>
      </w:r>
      <w:r w:rsidR="007E2D21">
        <w:rPr>
          <w:rFonts w:ascii="Sitka Heading" w:hAnsi="Sitka Heading"/>
          <w:sz w:val="28"/>
          <w:szCs w:val="44"/>
        </w:rPr>
        <w:t xml:space="preserve"> – and </w:t>
      </w:r>
      <w:r w:rsidR="00B3568F">
        <w:rPr>
          <w:rFonts w:ascii="Sitka Heading" w:hAnsi="Sitka Heading"/>
          <w:sz w:val="28"/>
          <w:szCs w:val="44"/>
        </w:rPr>
        <w:t xml:space="preserve">during this time had numerous visits from an area priest that helped change his life.  </w:t>
      </w:r>
      <w:r w:rsidR="00746A55">
        <w:rPr>
          <w:rFonts w:ascii="Sitka Heading" w:hAnsi="Sitka Heading"/>
          <w:sz w:val="28"/>
          <w:szCs w:val="44"/>
        </w:rPr>
        <w:t xml:space="preserve">Although he initially began a career as a teacher, </w:t>
      </w:r>
      <w:r w:rsidR="00D90D80">
        <w:rPr>
          <w:rFonts w:ascii="Sitka Heading" w:hAnsi="Sitka Heading"/>
          <w:sz w:val="28"/>
          <w:szCs w:val="44"/>
        </w:rPr>
        <w:t xml:space="preserve">the South African government </w:t>
      </w:r>
      <w:r w:rsidR="00996E75">
        <w:rPr>
          <w:rFonts w:ascii="Sitka Heading" w:hAnsi="Sitka Heading"/>
          <w:sz w:val="28"/>
          <w:szCs w:val="44"/>
        </w:rPr>
        <w:t xml:space="preserve">enacted a system of apartheid </w:t>
      </w:r>
      <w:r w:rsidR="007A4801">
        <w:rPr>
          <w:rFonts w:ascii="Sitka Heading" w:hAnsi="Sitka Heading"/>
          <w:sz w:val="28"/>
          <w:szCs w:val="44"/>
        </w:rPr>
        <w:t xml:space="preserve">in schools in 1953 </w:t>
      </w:r>
      <w:r w:rsidR="00996E75">
        <w:rPr>
          <w:rFonts w:ascii="Sitka Heading" w:hAnsi="Sitka Heading"/>
          <w:sz w:val="28"/>
          <w:szCs w:val="44"/>
        </w:rPr>
        <w:t>(</w:t>
      </w:r>
      <w:r w:rsidR="006A48ED">
        <w:rPr>
          <w:rFonts w:ascii="Sitka Heading" w:hAnsi="Sitka Heading"/>
          <w:sz w:val="28"/>
          <w:szCs w:val="44"/>
        </w:rPr>
        <w:t>separating black and white students)</w:t>
      </w:r>
      <w:r w:rsidR="007A4801">
        <w:rPr>
          <w:rFonts w:ascii="Sitka Heading" w:hAnsi="Sitka Heading"/>
          <w:sz w:val="28"/>
          <w:szCs w:val="44"/>
        </w:rPr>
        <w:t xml:space="preserve">, which led to Tutu leaving </w:t>
      </w:r>
      <w:r w:rsidR="00E8024C">
        <w:rPr>
          <w:rFonts w:ascii="Sitka Heading" w:hAnsi="Sitka Heading"/>
          <w:sz w:val="28"/>
          <w:szCs w:val="44"/>
        </w:rPr>
        <w:t>education to study as a priest.</w:t>
      </w:r>
    </w:p>
    <w:p w14:paraId="287C3E8A" w14:textId="41780BA6" w:rsidR="00E8024C" w:rsidRDefault="00E8024C" w:rsidP="00D60FA6">
      <w:pPr>
        <w:spacing w:after="0"/>
        <w:rPr>
          <w:rFonts w:ascii="Sitka Heading" w:hAnsi="Sitka Heading"/>
          <w:sz w:val="28"/>
          <w:szCs w:val="44"/>
        </w:rPr>
      </w:pPr>
    </w:p>
    <w:p w14:paraId="3563BF24" w14:textId="3A29D12A" w:rsidR="00E8024C" w:rsidRDefault="005949B5" w:rsidP="00D60FA6">
      <w:pPr>
        <w:spacing w:after="0"/>
        <w:rPr>
          <w:rFonts w:ascii="Sitka Heading" w:hAnsi="Sitka Heading"/>
          <w:sz w:val="28"/>
          <w:szCs w:val="44"/>
        </w:rPr>
      </w:pPr>
      <w:r>
        <w:rPr>
          <w:rFonts w:ascii="Sitka Heading" w:hAnsi="Sitka Heading"/>
          <w:sz w:val="28"/>
          <w:szCs w:val="44"/>
        </w:rPr>
        <w:t xml:space="preserve">Over the next few decades, Desmond Tutu would demonstrate an exceptional ability as both a student and teacher </w:t>
      </w:r>
      <w:r w:rsidR="00D56529">
        <w:rPr>
          <w:rFonts w:ascii="Sitka Heading" w:hAnsi="Sitka Heading"/>
          <w:sz w:val="28"/>
          <w:szCs w:val="44"/>
        </w:rPr>
        <w:t>–</w:t>
      </w:r>
      <w:r>
        <w:rPr>
          <w:rFonts w:ascii="Sitka Heading" w:hAnsi="Sitka Heading"/>
          <w:sz w:val="28"/>
          <w:szCs w:val="44"/>
        </w:rPr>
        <w:t xml:space="preserve"> </w:t>
      </w:r>
      <w:r w:rsidR="00D56529">
        <w:rPr>
          <w:rFonts w:ascii="Sitka Heading" w:hAnsi="Sitka Heading"/>
          <w:sz w:val="28"/>
          <w:szCs w:val="44"/>
        </w:rPr>
        <w:t>serving in many different faculty positions at seminaries</w:t>
      </w:r>
      <w:r w:rsidR="00D97F25">
        <w:rPr>
          <w:rFonts w:ascii="Sitka Heading" w:hAnsi="Sitka Heading"/>
          <w:sz w:val="28"/>
          <w:szCs w:val="44"/>
        </w:rPr>
        <w:t xml:space="preserve">.  He became a proponent of </w:t>
      </w:r>
      <w:r w:rsidR="00D97F25">
        <w:rPr>
          <w:rFonts w:ascii="Sitka Heading" w:hAnsi="Sitka Heading"/>
          <w:i/>
          <w:iCs/>
          <w:sz w:val="28"/>
          <w:szCs w:val="44"/>
        </w:rPr>
        <w:t>black theology</w:t>
      </w:r>
      <w:r w:rsidR="00D97F25">
        <w:rPr>
          <w:rFonts w:ascii="Sitka Heading" w:hAnsi="Sitka Heading"/>
          <w:sz w:val="28"/>
          <w:szCs w:val="44"/>
        </w:rPr>
        <w:t xml:space="preserve">, </w:t>
      </w:r>
      <w:r w:rsidR="003E7107">
        <w:rPr>
          <w:rFonts w:ascii="Sitka Heading" w:hAnsi="Sitka Heading"/>
          <w:sz w:val="28"/>
          <w:szCs w:val="44"/>
        </w:rPr>
        <w:t>which focuses on liberating people of color from oppression – something that</w:t>
      </w:r>
      <w:r w:rsidR="00A166DB">
        <w:rPr>
          <w:rFonts w:ascii="Sitka Heading" w:hAnsi="Sitka Heading"/>
          <w:sz w:val="28"/>
          <w:szCs w:val="44"/>
        </w:rPr>
        <w:t xml:space="preserve"> had continued to be a major issue in his home country of South Africa.</w:t>
      </w:r>
    </w:p>
    <w:p w14:paraId="714A18FD" w14:textId="42AD8EDB" w:rsidR="00A166DB" w:rsidRDefault="00A166DB" w:rsidP="00D60FA6">
      <w:pPr>
        <w:spacing w:after="0"/>
        <w:rPr>
          <w:rFonts w:ascii="Sitka Heading" w:hAnsi="Sitka Heading"/>
          <w:sz w:val="28"/>
          <w:szCs w:val="44"/>
        </w:rPr>
      </w:pPr>
    </w:p>
    <w:p w14:paraId="174E4599" w14:textId="652E4166" w:rsidR="00A166DB" w:rsidRDefault="00E662DF" w:rsidP="00D60FA6">
      <w:pPr>
        <w:spacing w:after="0"/>
        <w:rPr>
          <w:rFonts w:ascii="Sitka Heading" w:hAnsi="Sitka Heading"/>
          <w:sz w:val="28"/>
          <w:szCs w:val="44"/>
        </w:rPr>
      </w:pPr>
      <w:r>
        <w:rPr>
          <w:rFonts w:ascii="Sitka Heading" w:hAnsi="Sitka Heading"/>
          <w:sz w:val="28"/>
          <w:szCs w:val="44"/>
        </w:rPr>
        <w:t xml:space="preserve">During the 1980s, Tutu would </w:t>
      </w:r>
      <w:r w:rsidR="008E2EC6">
        <w:rPr>
          <w:rFonts w:ascii="Sitka Heading" w:hAnsi="Sitka Heading"/>
          <w:sz w:val="28"/>
          <w:szCs w:val="44"/>
        </w:rPr>
        <w:t>go on to lead the South African Council of Churches</w:t>
      </w:r>
      <w:r w:rsidR="000639B8">
        <w:rPr>
          <w:rFonts w:ascii="Sitka Heading" w:hAnsi="Sitka Heading"/>
          <w:sz w:val="28"/>
          <w:szCs w:val="44"/>
        </w:rPr>
        <w:t xml:space="preserve"> during an important period of time </w:t>
      </w:r>
      <w:r w:rsidR="00927E29">
        <w:rPr>
          <w:rFonts w:ascii="Sitka Heading" w:hAnsi="Sitka Heading"/>
          <w:sz w:val="28"/>
          <w:szCs w:val="44"/>
        </w:rPr>
        <w:t>in</w:t>
      </w:r>
      <w:r w:rsidR="000639B8">
        <w:rPr>
          <w:rFonts w:ascii="Sitka Heading" w:hAnsi="Sitka Heading"/>
          <w:sz w:val="28"/>
          <w:szCs w:val="44"/>
        </w:rPr>
        <w:t xml:space="preserve"> the anti-apartheid movement</w:t>
      </w:r>
      <w:r w:rsidR="00927E29">
        <w:rPr>
          <w:rFonts w:ascii="Sitka Heading" w:hAnsi="Sitka Heading"/>
          <w:sz w:val="28"/>
          <w:szCs w:val="44"/>
        </w:rPr>
        <w:t>, as many church and civil leaders worked to end segregation in South Africa</w:t>
      </w:r>
      <w:r w:rsidR="00AE5E45">
        <w:rPr>
          <w:rFonts w:ascii="Sitka Heading" w:hAnsi="Sitka Heading"/>
          <w:sz w:val="28"/>
          <w:szCs w:val="44"/>
        </w:rPr>
        <w:t xml:space="preserve"> – in 1984 he won the Nobel Peace Prize</w:t>
      </w:r>
      <w:r w:rsidR="00451389">
        <w:rPr>
          <w:rFonts w:ascii="Sitka Heading" w:hAnsi="Sitka Heading"/>
          <w:sz w:val="28"/>
          <w:szCs w:val="44"/>
        </w:rPr>
        <w:t xml:space="preserve">, and </w:t>
      </w:r>
      <w:r w:rsidR="002317A6">
        <w:rPr>
          <w:rFonts w:ascii="Sitka Heading" w:hAnsi="Sitka Heading"/>
          <w:sz w:val="28"/>
          <w:szCs w:val="44"/>
        </w:rPr>
        <w:t xml:space="preserve">helped end apartheid in </w:t>
      </w:r>
      <w:r w:rsidR="00AD1998">
        <w:rPr>
          <w:rFonts w:ascii="Sitka Heading" w:hAnsi="Sitka Heading"/>
          <w:sz w:val="28"/>
          <w:szCs w:val="44"/>
        </w:rPr>
        <w:t xml:space="preserve">the </w:t>
      </w:r>
      <w:r w:rsidR="00504FBA">
        <w:rPr>
          <w:rFonts w:ascii="Sitka Heading" w:hAnsi="Sitka Heading"/>
          <w:sz w:val="28"/>
          <w:szCs w:val="44"/>
        </w:rPr>
        <w:t>19</w:t>
      </w:r>
      <w:r w:rsidR="00AD1998">
        <w:rPr>
          <w:rFonts w:ascii="Sitka Heading" w:hAnsi="Sitka Heading"/>
          <w:sz w:val="28"/>
          <w:szCs w:val="44"/>
        </w:rPr>
        <w:t>90’s.</w:t>
      </w:r>
    </w:p>
    <w:p w14:paraId="46C32672" w14:textId="47A6BB61" w:rsidR="00504FBA" w:rsidRDefault="00504FBA" w:rsidP="00D60FA6">
      <w:pPr>
        <w:spacing w:after="0"/>
        <w:rPr>
          <w:rFonts w:ascii="Sitka Heading" w:hAnsi="Sitka Heading"/>
          <w:sz w:val="28"/>
          <w:szCs w:val="44"/>
        </w:rPr>
      </w:pPr>
    </w:p>
    <w:p w14:paraId="626F5B84" w14:textId="7A52A029" w:rsidR="00504FBA" w:rsidRPr="00D97F25" w:rsidRDefault="00504FBA" w:rsidP="00D60FA6">
      <w:pPr>
        <w:spacing w:after="0"/>
        <w:rPr>
          <w:rFonts w:ascii="Sitka Heading" w:hAnsi="Sitka Heading"/>
          <w:sz w:val="28"/>
          <w:szCs w:val="44"/>
        </w:rPr>
      </w:pPr>
      <w:r>
        <w:rPr>
          <w:rFonts w:ascii="Sitka Heading" w:hAnsi="Sitka Heading"/>
          <w:sz w:val="28"/>
          <w:szCs w:val="44"/>
        </w:rPr>
        <w:t>Tutu continues to be a strong advocate for justice around the globe today</w:t>
      </w:r>
      <w:r w:rsidR="007E5AB7">
        <w:rPr>
          <w:rFonts w:ascii="Sitka Heading" w:hAnsi="Sitka Heading"/>
          <w:sz w:val="28"/>
          <w:szCs w:val="44"/>
        </w:rPr>
        <w:t xml:space="preserve">, </w:t>
      </w:r>
      <w:r w:rsidR="001A6F1B">
        <w:rPr>
          <w:rFonts w:ascii="Sitka Heading" w:hAnsi="Sitka Heading"/>
          <w:sz w:val="28"/>
          <w:szCs w:val="44"/>
        </w:rPr>
        <w:t xml:space="preserve">both as a gay rights activist and </w:t>
      </w:r>
      <w:r w:rsidR="00D67EEB">
        <w:rPr>
          <w:rFonts w:ascii="Sitka Heading" w:hAnsi="Sitka Heading"/>
          <w:sz w:val="28"/>
          <w:szCs w:val="44"/>
        </w:rPr>
        <w:t>in international politics</w:t>
      </w:r>
      <w:r w:rsidR="004C0091">
        <w:rPr>
          <w:rFonts w:ascii="Sitka Heading" w:hAnsi="Sitka Heading"/>
          <w:sz w:val="28"/>
          <w:szCs w:val="44"/>
        </w:rPr>
        <w:t xml:space="preserve"> – and his passion came from his faith in God.  </w:t>
      </w:r>
      <w:r w:rsidR="001363BC">
        <w:rPr>
          <w:rFonts w:ascii="Sitka Heading" w:hAnsi="Sitka Heading"/>
          <w:sz w:val="28"/>
          <w:szCs w:val="44"/>
        </w:rPr>
        <w:t xml:space="preserve">He is a deep believer that it is our Christian duty to </w:t>
      </w:r>
      <w:r w:rsidR="00505C8D">
        <w:rPr>
          <w:rFonts w:ascii="Sitka Heading" w:hAnsi="Sitka Heading"/>
          <w:sz w:val="28"/>
          <w:szCs w:val="44"/>
        </w:rPr>
        <w:t>fight against injustice – but he is also quoted as saying, “Without forgiveness, there’s no future”</w:t>
      </w:r>
      <w:r w:rsidR="00CF658C">
        <w:rPr>
          <w:rFonts w:ascii="Sitka Heading" w:hAnsi="Sitka Heading"/>
          <w:sz w:val="28"/>
          <w:szCs w:val="44"/>
        </w:rPr>
        <w:t xml:space="preserve">; always wanting to help bring </w:t>
      </w:r>
      <w:r w:rsidR="00FC263E">
        <w:rPr>
          <w:rFonts w:ascii="Sitka Heading" w:hAnsi="Sitka Heading"/>
          <w:sz w:val="28"/>
          <w:szCs w:val="44"/>
        </w:rPr>
        <w:t>about a better, more loving world.</w:t>
      </w:r>
    </w:p>
    <w:p w14:paraId="00B0260B" w14:textId="218F5474"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68EF1FE5" w:rsidR="00FF6678" w:rsidRDefault="00FF6678" w:rsidP="00FF6678">
      <w:pPr>
        <w:spacing w:after="0"/>
        <w:rPr>
          <w:rFonts w:ascii="Sitka Heading" w:hAnsi="Sitka Heading"/>
          <w:b/>
          <w:noProof/>
          <w:sz w:val="14"/>
          <w:szCs w:val="44"/>
        </w:rPr>
      </w:pPr>
    </w:p>
    <w:p w14:paraId="6F6BC3AD" w14:textId="1CD9F613" w:rsidR="00DD69DC" w:rsidRPr="00323737" w:rsidRDefault="00DD69DC" w:rsidP="00FF6678">
      <w:pPr>
        <w:spacing w:after="0"/>
        <w:rPr>
          <w:rFonts w:ascii="Sitka Heading" w:hAnsi="Sitka Heading"/>
          <w:b/>
          <w:noProof/>
          <w:sz w:val="14"/>
          <w:szCs w:val="44"/>
        </w:rPr>
      </w:pPr>
    </w:p>
    <w:p w14:paraId="00B0260D" w14:textId="70C1EA27" w:rsidR="003254F8" w:rsidRDefault="006C7A35"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8FCCE65">
            <wp:simplePos x="0" y="0"/>
            <wp:positionH relativeFrom="column">
              <wp:posOffset>2921000</wp:posOffset>
            </wp:positionH>
            <wp:positionV relativeFrom="paragraph">
              <wp:posOffset>14605</wp:posOffset>
            </wp:positionV>
            <wp:extent cx="2660650" cy="1989455"/>
            <wp:effectExtent l="0" t="0" r="6350" b="0"/>
            <wp:wrapSquare wrapText="bothSides"/>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0650" cy="198945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Family Tree</w:t>
      </w:r>
    </w:p>
    <w:p w14:paraId="00B0260E" w14:textId="38C0E7C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(Ages 3+</w:t>
      </w:r>
      <w:r w:rsidR="008F78F7">
        <w:rPr>
          <w:rFonts w:ascii="Sitka Heading" w:hAnsi="Sitka Heading"/>
          <w:b/>
          <w:noProof/>
          <w:sz w:val="28"/>
          <w:szCs w:val="44"/>
        </w:rPr>
        <w:t xml:space="preserve"> with help</w:t>
      </w:r>
      <w:r>
        <w:rPr>
          <w:rFonts w:ascii="Sitka Heading" w:hAnsi="Sitka Heading"/>
          <w:b/>
          <w:noProof/>
          <w:sz w:val="28"/>
          <w:szCs w:val="44"/>
        </w:rPr>
        <w:t>, 10 mins)</w:t>
      </w:r>
    </w:p>
    <w:p w14:paraId="00B0260F" w14:textId="77777777" w:rsidR="008A458E" w:rsidRDefault="008A458E" w:rsidP="00FF6678">
      <w:pPr>
        <w:spacing w:after="0"/>
        <w:rPr>
          <w:rFonts w:ascii="Sitka Heading" w:hAnsi="Sitka Heading"/>
          <w:sz w:val="28"/>
          <w:szCs w:val="44"/>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0B02611" w14:textId="6C466E84" w:rsidR="00FD4D5C" w:rsidRPr="00FD4D5C" w:rsidRDefault="00AD0E99" w:rsidP="00FD4D5C">
      <w:pPr>
        <w:pStyle w:val="ListParagraph"/>
        <w:numPr>
          <w:ilvl w:val="0"/>
          <w:numId w:val="7"/>
        </w:numPr>
        <w:spacing w:after="0"/>
        <w:rPr>
          <w:rFonts w:ascii="Sitka Heading" w:hAnsi="Sitka Heading"/>
          <w:sz w:val="28"/>
          <w:szCs w:val="44"/>
        </w:rPr>
      </w:pPr>
      <w:hyperlink r:id="rId9" w:history="1">
        <w:r w:rsidR="00170A1A" w:rsidRPr="00170A1A">
          <w:rPr>
            <w:rStyle w:val="Hyperlink"/>
            <w:rFonts w:ascii="Sitka Heading" w:hAnsi="Sitka Heading"/>
            <w:sz w:val="28"/>
            <w:szCs w:val="44"/>
          </w:rPr>
          <w:t>Tree Template</w:t>
        </w:r>
      </w:hyperlink>
    </w:p>
    <w:p w14:paraId="00B02612" w14:textId="3E1E7AEB" w:rsidR="00FD4D5C" w:rsidRDefault="00170A1A" w:rsidP="00FD4D5C">
      <w:pPr>
        <w:pStyle w:val="ListParagraph"/>
        <w:numPr>
          <w:ilvl w:val="0"/>
          <w:numId w:val="7"/>
        </w:numPr>
        <w:spacing w:after="0"/>
        <w:rPr>
          <w:rFonts w:ascii="Sitka Heading" w:hAnsi="Sitka Heading"/>
          <w:sz w:val="28"/>
          <w:szCs w:val="44"/>
        </w:rPr>
      </w:pPr>
      <w:r>
        <w:rPr>
          <w:rFonts w:ascii="Sitka Heading" w:hAnsi="Sitka Heading"/>
          <w:sz w:val="28"/>
          <w:szCs w:val="44"/>
        </w:rPr>
        <w:t>Construction Paper</w:t>
      </w:r>
    </w:p>
    <w:p w14:paraId="00B02613" w14:textId="761E8723"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r w:rsidR="009B3142">
        <w:rPr>
          <w:rFonts w:ascii="Sitka Heading" w:hAnsi="Sitka Heading"/>
          <w:sz w:val="28"/>
          <w:szCs w:val="44"/>
        </w:rPr>
        <w:t>/Glue Sticks</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Default="008A458E" w:rsidP="008A458E">
      <w:pPr>
        <w:spacing w:after="0"/>
        <w:rPr>
          <w:rFonts w:ascii="Sitka Heading" w:hAnsi="Sitka Heading"/>
          <w:sz w:val="28"/>
          <w:szCs w:val="4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898E5C5" w:rsidR="008A458E" w:rsidRDefault="008F78F7" w:rsidP="008A458E">
      <w:pPr>
        <w:pStyle w:val="ListParagraph"/>
        <w:numPr>
          <w:ilvl w:val="0"/>
          <w:numId w:val="8"/>
        </w:numPr>
        <w:spacing w:after="0"/>
        <w:rPr>
          <w:rFonts w:ascii="Sitka Heading" w:hAnsi="Sitka Heading"/>
          <w:sz w:val="28"/>
          <w:szCs w:val="44"/>
        </w:rPr>
      </w:pPr>
      <w:r>
        <w:rPr>
          <w:rFonts w:ascii="Sitka Heading" w:hAnsi="Sitka Heading"/>
          <w:sz w:val="28"/>
          <w:szCs w:val="44"/>
        </w:rPr>
        <w:t>Have kids trace their hand onto construction paper</w:t>
      </w:r>
      <w:r w:rsidR="00B0672B">
        <w:rPr>
          <w:rFonts w:ascii="Sitka Heading" w:hAnsi="Sitka Heading"/>
          <w:sz w:val="28"/>
          <w:szCs w:val="44"/>
        </w:rPr>
        <w:t>, cut it out, and paste onto the</w:t>
      </w:r>
      <w:r w:rsidR="009B3142">
        <w:rPr>
          <w:rFonts w:ascii="Sitka Heading" w:hAnsi="Sitka Heading"/>
          <w:sz w:val="28"/>
          <w:szCs w:val="44"/>
        </w:rPr>
        <w:t xml:space="preserve"> tree template.  Add a hand for every member of the family!</w:t>
      </w:r>
    </w:p>
    <w:p w14:paraId="1DEB739B" w14:textId="0959591F" w:rsidR="00DD69DC" w:rsidRDefault="00DD69DC" w:rsidP="008D1A9A">
      <w:pPr>
        <w:pStyle w:val="ListParagraph"/>
        <w:spacing w:after="0"/>
        <w:rPr>
          <w:rFonts w:ascii="Sitka Heading" w:hAnsi="Sitka Heading"/>
          <w:sz w:val="28"/>
          <w:szCs w:val="44"/>
        </w:rPr>
      </w:pPr>
    </w:p>
    <w:p w14:paraId="43BCA2F3" w14:textId="77777777" w:rsidR="006910B3" w:rsidRPr="006910B3" w:rsidRDefault="006910B3" w:rsidP="008D1A9A">
      <w:pPr>
        <w:pStyle w:val="ListParagraph"/>
        <w:spacing w:after="0"/>
        <w:rPr>
          <w:rFonts w:ascii="Sitka Heading" w:hAnsi="Sitka Heading"/>
          <w:sz w:val="14"/>
        </w:rPr>
      </w:pPr>
    </w:p>
    <w:p w14:paraId="313B0607" w14:textId="550312D6" w:rsidR="008D1A9A" w:rsidRDefault="00004DCC" w:rsidP="008D1A9A">
      <w:pPr>
        <w:spacing w:after="0"/>
        <w:rPr>
          <w:rFonts w:ascii="Sitka Heading" w:hAnsi="Sitka Heading"/>
          <w:b/>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21061898">
            <wp:simplePos x="0" y="0"/>
            <wp:positionH relativeFrom="column">
              <wp:posOffset>2959100</wp:posOffset>
            </wp:positionH>
            <wp:positionV relativeFrom="paragraph">
              <wp:posOffset>10795</wp:posOffset>
            </wp:positionV>
            <wp:extent cx="2245360" cy="1527175"/>
            <wp:effectExtent l="0" t="0" r="2540" b="0"/>
            <wp:wrapSquare wrapText="bothSides"/>
            <wp:docPr id="2" name="Picture 2" descr="A picture containing indoor, table, toy,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table, toy, cak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45360" cy="1527175"/>
                    </a:xfrm>
                    <a:prstGeom prst="rect">
                      <a:avLst/>
                    </a:prstGeom>
                  </pic:spPr>
                </pic:pic>
              </a:graphicData>
            </a:graphic>
            <wp14:sizeRelH relativeFrom="page">
              <wp14:pctWidth>0</wp14:pctWidth>
            </wp14:sizeRelH>
            <wp14:sizeRelV relativeFrom="page">
              <wp14:pctHeight>0</wp14:pctHeight>
            </wp14:sizeRelV>
          </wp:anchor>
        </w:drawing>
      </w:r>
      <w:r w:rsidR="00FB14C3">
        <w:rPr>
          <w:rFonts w:ascii="Sitka Heading" w:hAnsi="Sitka Heading"/>
          <w:b/>
          <w:noProof/>
          <w:sz w:val="28"/>
          <w:szCs w:val="44"/>
        </w:rPr>
        <w:t>Family Photo Frame</w:t>
      </w:r>
    </w:p>
    <w:p w14:paraId="4063137C" w14:textId="0115265E"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3B4621">
        <w:rPr>
          <w:rFonts w:ascii="Sitka Heading" w:hAnsi="Sitka Heading"/>
          <w:b/>
          <w:noProof/>
          <w:sz w:val="28"/>
          <w:szCs w:val="44"/>
        </w:rPr>
        <w:t>10</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3735D6F" w:rsidR="008D1A9A" w:rsidRPr="00FD4D5C" w:rsidRDefault="001E2C26"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mc:AlternateContent>
          <mc:Choice Requires="wpi">
            <w:drawing>
              <wp:anchor distT="0" distB="0" distL="114300" distR="114300" simplePos="0" relativeHeight="251681792" behindDoc="0" locked="0" layoutInCell="1" allowOverlap="1" wp14:anchorId="78D1EA99" wp14:editId="2BA12D18">
                <wp:simplePos x="0" y="0"/>
                <wp:positionH relativeFrom="column">
                  <wp:posOffset>5289550</wp:posOffset>
                </wp:positionH>
                <wp:positionV relativeFrom="paragraph">
                  <wp:posOffset>-86360</wp:posOffset>
                </wp:positionV>
                <wp:extent cx="158750" cy="494665"/>
                <wp:effectExtent l="57150" t="38100" r="50800" b="57785"/>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158750" cy="494665"/>
                      </w14:xfrm>
                    </w14:contentPart>
                  </a:graphicData>
                </a:graphic>
              </wp:anchor>
            </w:drawing>
          </mc:Choice>
          <mc:Fallback>
            <w:pict>
              <v:shapetype w14:anchorId="5394B9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415.8pt;margin-top:-7.5pt;width:13.9pt;height:40.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">
                <v:imagedata r:id="rId12" o:title=""/>
              </v:shape>
            </w:pict>
          </mc:Fallback>
        </mc:AlternateContent>
      </w:r>
      <w:r w:rsidR="008930D5">
        <w:rPr>
          <w:rFonts w:ascii="Sitka Heading" w:hAnsi="Sitka Heading"/>
          <w:sz w:val="28"/>
          <w:szCs w:val="44"/>
        </w:rPr>
        <w:t>Popsicle Sticks</w:t>
      </w:r>
    </w:p>
    <w:p w14:paraId="2C214847" w14:textId="6A6DFD86" w:rsidR="008D1A9A" w:rsidRDefault="001E2C26"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mc:AlternateContent>
          <mc:Choice Requires="wpi">
            <w:drawing>
              <wp:anchor distT="0" distB="0" distL="114300" distR="114300" simplePos="0" relativeHeight="251669504" behindDoc="0" locked="0" layoutInCell="1" allowOverlap="1" wp14:anchorId="54C2053F" wp14:editId="4745B9F5">
                <wp:simplePos x="0" y="0"/>
                <wp:positionH relativeFrom="column">
                  <wp:posOffset>5291090</wp:posOffset>
                </wp:positionH>
                <wp:positionV relativeFrom="paragraph">
                  <wp:posOffset>-93565</wp:posOffset>
                </wp:positionV>
                <wp:extent cx="144360" cy="236520"/>
                <wp:effectExtent l="38100" t="57150" r="46355" b="4953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44360" cy="236520"/>
                      </w14:xfrm>
                    </w14:contentPart>
                  </a:graphicData>
                </a:graphic>
              </wp:anchor>
            </w:drawing>
          </mc:Choice>
          <mc:Fallback>
            <w:pict>
              <v:shape w14:anchorId="146FA1A0" id="Ink 5" o:spid="_x0000_s1026" type="#_x0000_t75" style="position:absolute;margin-left:415.9pt;margin-top:-8.05pt;width:12.75pt;height:2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">
                <v:imagedata r:id="rId14" o:title=""/>
              </v:shape>
            </w:pict>
          </mc:Fallback>
        </mc:AlternateContent>
      </w:r>
      <w:r w:rsidR="008930D5">
        <w:rPr>
          <w:rFonts w:ascii="Sitka Heading" w:hAnsi="Sitka Heading"/>
          <w:sz w:val="28"/>
          <w:szCs w:val="44"/>
        </w:rPr>
        <w:t>Glue</w:t>
      </w:r>
    </w:p>
    <w:p w14:paraId="139EFC5F" w14:textId="2D4B2971" w:rsidR="008D1A9A" w:rsidRDefault="008D1A9A" w:rsidP="008D1A9A">
      <w:pPr>
        <w:spacing w:after="0"/>
        <w:rPr>
          <w:rFonts w:ascii="Sitka Heading" w:hAnsi="Sitka Heading"/>
          <w:sz w:val="28"/>
          <w:szCs w:val="44"/>
        </w:rPr>
      </w:pPr>
    </w:p>
    <w:p w14:paraId="5544807B" w14:textId="6DD1E6FF" w:rsidR="008D1A9A" w:rsidRDefault="001E2C26" w:rsidP="008D1A9A">
      <w:pPr>
        <w:spacing w:after="0"/>
        <w:rPr>
          <w:rFonts w:ascii="Sitka Heading" w:hAnsi="Sitka Heading"/>
          <w:sz w:val="28"/>
          <w:szCs w:val="44"/>
        </w:rPr>
      </w:pPr>
      <w:r>
        <w:rPr>
          <w:rFonts w:ascii="Sitka Heading" w:hAnsi="Sitka Heading"/>
          <w:noProof/>
          <w:sz w:val="28"/>
          <w:szCs w:val="44"/>
        </w:rPr>
        <mc:AlternateContent>
          <mc:Choice Requires="wpi">
            <w:drawing>
              <wp:anchor distT="0" distB="0" distL="114300" distR="114300" simplePos="0" relativeHeight="251668480" behindDoc="0" locked="0" layoutInCell="1" allowOverlap="1" wp14:anchorId="2E3A2981" wp14:editId="6172BD55">
                <wp:simplePos x="0" y="0"/>
                <wp:positionH relativeFrom="column">
                  <wp:posOffset>5311610</wp:posOffset>
                </wp:positionH>
                <wp:positionV relativeFrom="paragraph">
                  <wp:posOffset>-369865</wp:posOffset>
                </wp:positionV>
                <wp:extent cx="627120" cy="972720"/>
                <wp:effectExtent l="38100" t="38100" r="40005" b="5651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627120" cy="972720"/>
                      </w14:xfrm>
                    </w14:contentPart>
                  </a:graphicData>
                </a:graphic>
              </wp:anchor>
            </w:drawing>
          </mc:Choice>
          <mc:Fallback>
            <w:pict>
              <v:shape w14:anchorId="0F6BE433" id="Ink 3" o:spid="_x0000_s1026" type="#_x0000_t75" style="position:absolute;margin-left:417.55pt;margin-top:-29.8pt;width:50.8pt;height:78.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">
                <v:imagedata r:id="rId16" o:title=""/>
              </v:shape>
            </w:pict>
          </mc:Fallback>
        </mc:AlternateContent>
      </w:r>
      <w:r w:rsidR="008D1A9A">
        <w:rPr>
          <w:rFonts w:ascii="Sitka Heading" w:hAnsi="Sitka Heading"/>
          <w:sz w:val="28"/>
          <w:szCs w:val="44"/>
        </w:rPr>
        <w:t>Instructions:</w:t>
      </w:r>
    </w:p>
    <w:p w14:paraId="4001E2D3" w14:textId="3FCA4586" w:rsidR="008D1A9A" w:rsidRDefault="001E2C26" w:rsidP="008D1A9A">
      <w:pPr>
        <w:pStyle w:val="ListParagraph"/>
        <w:numPr>
          <w:ilvl w:val="0"/>
          <w:numId w:val="8"/>
        </w:numPr>
        <w:spacing w:after="0"/>
        <w:rPr>
          <w:rFonts w:ascii="Sitka Heading" w:hAnsi="Sitka Heading"/>
          <w:sz w:val="28"/>
          <w:szCs w:val="44"/>
        </w:rPr>
      </w:pPr>
      <w:r>
        <w:rPr>
          <w:rFonts w:ascii="Sitka Heading" w:hAnsi="Sitka Heading"/>
          <w:noProof/>
          <w:sz w:val="28"/>
          <w:szCs w:val="44"/>
        </w:rPr>
        <mc:AlternateContent>
          <mc:Choice Requires="wpi">
            <w:drawing>
              <wp:anchor distT="0" distB="0" distL="114300" distR="114300" simplePos="0" relativeHeight="251684864" behindDoc="0" locked="0" layoutInCell="1" allowOverlap="1" wp14:anchorId="52C0C6DB" wp14:editId="3CF05CB9">
                <wp:simplePos x="0" y="0"/>
                <wp:positionH relativeFrom="column">
                  <wp:posOffset>4776470</wp:posOffset>
                </wp:positionH>
                <wp:positionV relativeFrom="paragraph">
                  <wp:posOffset>-344170</wp:posOffset>
                </wp:positionV>
                <wp:extent cx="1338580" cy="935990"/>
                <wp:effectExtent l="57150" t="38100" r="52070" b="54610"/>
                <wp:wrapNone/>
                <wp:docPr id="22" name="Ink 22"/>
                <wp:cNvGraphicFramePr/>
                <a:graphic xmlns:a="http://schemas.openxmlformats.org/drawingml/2006/main">
                  <a:graphicData uri="http://schemas.microsoft.com/office/word/2010/wordprocessingInk">
                    <w14:contentPart bwMode="auto" r:id="rId17">
                      <w14:nvContentPartPr>
                        <w14:cNvContentPartPr/>
                      </w14:nvContentPartPr>
                      <w14:xfrm>
                        <a:off x="0" y="0"/>
                        <a:ext cx="1338580" cy="935990"/>
                      </w14:xfrm>
                    </w14:contentPart>
                  </a:graphicData>
                </a:graphic>
              </wp:anchor>
            </w:drawing>
          </mc:Choice>
          <mc:Fallback>
            <w:pict>
              <v:shape w14:anchorId="547DC4FC" id="Ink 22" o:spid="_x0000_s1026" type="#_x0000_t75" style="position:absolute;margin-left:375.4pt;margin-top:-27.8pt;width:106.8pt;height:75.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">
                <v:imagedata r:id="rId18" o:title=""/>
              </v:shape>
            </w:pict>
          </mc:Fallback>
        </mc:AlternateContent>
      </w:r>
      <w:r w:rsidR="008930D5">
        <w:rPr>
          <w:rFonts w:ascii="Sitka Heading" w:hAnsi="Sitka Heading"/>
          <w:sz w:val="28"/>
          <w:szCs w:val="44"/>
        </w:rPr>
        <w:t>Not everyone will have popsicle sticks, so you’d need an alternative craft too</w:t>
      </w:r>
      <w:r w:rsidR="00F2593E">
        <w:rPr>
          <w:rFonts w:ascii="Sitka Heading" w:hAnsi="Sitka Heading"/>
          <w:sz w:val="28"/>
          <w:szCs w:val="44"/>
        </w:rPr>
        <w:t xml:space="preserve">, but encourage kids to lay several popsicle sticks next to one another and glue them together using two </w:t>
      </w:r>
      <w:r>
        <w:rPr>
          <w:rFonts w:ascii="Sitka Heading" w:hAnsi="Sitka Heading"/>
          <w:sz w:val="28"/>
          <w:szCs w:val="44"/>
        </w:rPr>
        <w:t xml:space="preserve">vertical </w:t>
      </w:r>
      <w:r w:rsidR="00F2593E">
        <w:rPr>
          <w:rFonts w:ascii="Sitka Heading" w:hAnsi="Sitka Heading"/>
          <w:sz w:val="28"/>
          <w:szCs w:val="44"/>
        </w:rPr>
        <w:t xml:space="preserve">sticks </w:t>
      </w:r>
      <w:r>
        <w:rPr>
          <w:rFonts w:ascii="Sitka Heading" w:hAnsi="Sitka Heading"/>
          <w:sz w:val="28"/>
          <w:szCs w:val="44"/>
        </w:rPr>
        <w:t xml:space="preserve">on the back. </w:t>
      </w:r>
    </w:p>
    <w:p w14:paraId="38CF1B2F" w14:textId="36C40FF5" w:rsidR="008D1A9A" w:rsidRDefault="008D1A9A" w:rsidP="008D1A9A">
      <w:pPr>
        <w:spacing w:after="0"/>
        <w:rPr>
          <w:rFonts w:ascii="Sitka Heading" w:hAnsi="Sitka Heading"/>
          <w:sz w:val="28"/>
          <w:szCs w:val="44"/>
        </w:rPr>
      </w:pPr>
    </w:p>
    <w:p w14:paraId="1AA4EF04" w14:textId="77777777" w:rsidR="006910B3" w:rsidRPr="006910B3" w:rsidRDefault="006910B3" w:rsidP="008D1A9A">
      <w:pPr>
        <w:spacing w:after="0"/>
        <w:rPr>
          <w:rFonts w:ascii="Sitka Heading" w:hAnsi="Sitka Heading"/>
          <w:sz w:val="14"/>
        </w:rPr>
      </w:pPr>
    </w:p>
    <w:p w14:paraId="00B02645" w14:textId="6E8421A0" w:rsidR="003E522A" w:rsidRDefault="006B4D14"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62733E1">
            <wp:simplePos x="0" y="0"/>
            <wp:positionH relativeFrom="margin">
              <wp:posOffset>3797300</wp:posOffset>
            </wp:positionH>
            <wp:positionV relativeFrom="paragraph">
              <wp:posOffset>5715</wp:posOffset>
            </wp:positionV>
            <wp:extent cx="1854200" cy="13906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4200" cy="1390650"/>
                    </a:xfrm>
                    <a:prstGeom prst="rect">
                      <a:avLst/>
                    </a:prstGeom>
                  </pic:spPr>
                </pic:pic>
              </a:graphicData>
            </a:graphic>
            <wp14:sizeRelH relativeFrom="page">
              <wp14:pctWidth>0</wp14:pctWidth>
            </wp14:sizeRelH>
            <wp14:sizeRelV relativeFrom="page">
              <wp14:pctHeight>0</wp14:pctHeight>
            </wp14:sizeRelV>
          </wp:anchor>
        </w:drawing>
      </w:r>
      <w:r w:rsidR="00396937">
        <w:rPr>
          <w:rFonts w:ascii="Sitka Heading" w:hAnsi="Sitka Heading"/>
          <w:b/>
          <w:noProof/>
          <w:sz w:val="28"/>
          <w:szCs w:val="44"/>
        </w:rPr>
        <w:t>Notes for our Bagged Lunch Program</w:t>
      </w:r>
    </w:p>
    <w:p w14:paraId="00B02646" w14:textId="553AF570"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 xml:space="preserve">(1st through </w:t>
      </w:r>
      <w:r w:rsidR="00074B79">
        <w:rPr>
          <w:rFonts w:ascii="Sitka Heading" w:hAnsi="Sitka Heading"/>
          <w:b/>
          <w:noProof/>
          <w:sz w:val="28"/>
          <w:szCs w:val="44"/>
        </w:rPr>
        <w:t>5th</w:t>
      </w:r>
      <w:r>
        <w:rPr>
          <w:rFonts w:ascii="Sitka Heading" w:hAnsi="Sitka Heading"/>
          <w:b/>
          <w:noProof/>
          <w:sz w:val="28"/>
          <w:szCs w:val="44"/>
        </w:rPr>
        <w:t xml:space="preserve"> Grade,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021B00D8" w:rsidR="003E522A" w:rsidRDefault="006B4D14" w:rsidP="003E522A">
      <w:pPr>
        <w:pStyle w:val="ListParagraph"/>
        <w:numPr>
          <w:ilvl w:val="0"/>
          <w:numId w:val="7"/>
        </w:numPr>
        <w:spacing w:after="0"/>
        <w:rPr>
          <w:rFonts w:ascii="Sitka Heading" w:hAnsi="Sitka Heading"/>
          <w:sz w:val="28"/>
          <w:szCs w:val="44"/>
        </w:rPr>
      </w:pPr>
      <w:r w:rsidRPr="006B4D14">
        <w:rPr>
          <w:rFonts w:ascii="Sitka Heading" w:hAnsi="Sitka Heading"/>
          <w:sz w:val="28"/>
          <w:szCs w:val="44"/>
        </w:rPr>
        <w:t>P</w:t>
      </w:r>
      <w:r>
        <w:rPr>
          <w:rFonts w:ascii="Sitka Heading" w:hAnsi="Sitka Heading"/>
          <w:sz w:val="28"/>
          <w:szCs w:val="44"/>
        </w:rPr>
        <w:t>iece of paper</w:t>
      </w:r>
    </w:p>
    <w:p w14:paraId="00B0264B" w14:textId="029ECD0C" w:rsidR="003E522A" w:rsidRDefault="006B4D14"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Pen/crayon/marker</w:t>
      </w:r>
    </w:p>
    <w:p w14:paraId="00B0264C" w14:textId="391D5B30" w:rsidR="003E522A" w:rsidRDefault="003E522A" w:rsidP="003E522A">
      <w:pPr>
        <w:pStyle w:val="ListParagraph"/>
        <w:spacing w:after="0"/>
        <w:ind w:left="0"/>
        <w:rPr>
          <w:rFonts w:ascii="Sitka Heading" w:hAnsi="Sitka Heading"/>
          <w:b/>
          <w:szCs w:val="44"/>
        </w:rPr>
      </w:pPr>
    </w:p>
    <w:p w14:paraId="37479393" w14:textId="545E599D" w:rsidR="00ED1121" w:rsidRPr="00ED1121" w:rsidRDefault="006B4D14" w:rsidP="003E522A">
      <w:pPr>
        <w:pStyle w:val="ListParagraph"/>
        <w:spacing w:after="0"/>
        <w:ind w:left="0"/>
        <w:rPr>
          <w:rFonts w:ascii="Sitka Heading" w:hAnsi="Sitka Heading"/>
          <w:bCs/>
          <w:sz w:val="28"/>
          <w:szCs w:val="52"/>
        </w:rPr>
      </w:pPr>
      <w:r>
        <w:rPr>
          <w:rFonts w:ascii="Sitka Heading" w:hAnsi="Sitka Heading"/>
          <w:bCs/>
          <w:sz w:val="28"/>
          <w:szCs w:val="52"/>
        </w:rPr>
        <w:t>Fourth Church gives out</w:t>
      </w:r>
      <w:r w:rsidR="00CF72BF">
        <w:rPr>
          <w:rFonts w:ascii="Sitka Heading" w:hAnsi="Sitka Heading"/>
          <w:bCs/>
          <w:sz w:val="28"/>
          <w:szCs w:val="52"/>
        </w:rPr>
        <w:t xml:space="preserve"> </w:t>
      </w:r>
      <w:r w:rsidR="007D5257">
        <w:rPr>
          <w:rFonts w:ascii="Sitka Heading" w:hAnsi="Sitka Heading"/>
          <w:bCs/>
          <w:sz w:val="28"/>
          <w:szCs w:val="52"/>
        </w:rPr>
        <w:t>LOTS</w:t>
      </w:r>
      <w:r w:rsidR="00CF72BF">
        <w:rPr>
          <w:rFonts w:ascii="Sitka Heading" w:hAnsi="Sitka Heading"/>
          <w:bCs/>
          <w:sz w:val="28"/>
          <w:szCs w:val="52"/>
        </w:rPr>
        <w:t xml:space="preserve"> of bagged lunches each week and we</w:t>
      </w:r>
      <w:r w:rsidR="007D5257">
        <w:rPr>
          <w:rFonts w:ascii="Sitka Heading" w:hAnsi="Sitka Heading"/>
          <w:bCs/>
          <w:sz w:val="28"/>
          <w:szCs w:val="52"/>
        </w:rPr>
        <w:t xml:space="preserve">’d love to have </w:t>
      </w:r>
      <w:r w:rsidR="00CF72BF">
        <w:rPr>
          <w:rFonts w:ascii="Sitka Heading" w:hAnsi="Sitka Heading"/>
          <w:bCs/>
          <w:sz w:val="28"/>
          <w:szCs w:val="52"/>
        </w:rPr>
        <w:t>notes to put in the bags</w:t>
      </w:r>
      <w:r w:rsidR="007D5257">
        <w:rPr>
          <w:rFonts w:ascii="Sitka Heading" w:hAnsi="Sitka Heading"/>
          <w:bCs/>
          <w:sz w:val="28"/>
          <w:szCs w:val="52"/>
        </w:rPr>
        <w:t xml:space="preserve"> </w:t>
      </w:r>
      <w:r w:rsidR="00ED11B0">
        <w:rPr>
          <w:rFonts w:ascii="Sitka Heading" w:hAnsi="Sitka Heading"/>
          <w:bCs/>
          <w:sz w:val="28"/>
          <w:szCs w:val="52"/>
        </w:rPr>
        <w:t xml:space="preserve">to bring </w:t>
      </w:r>
      <w:r w:rsidR="006910B3">
        <w:rPr>
          <w:rFonts w:ascii="Sitka Heading" w:hAnsi="Sitka Heading"/>
          <w:bCs/>
          <w:sz w:val="28"/>
          <w:szCs w:val="52"/>
        </w:rPr>
        <w:t>smiles and joy</w:t>
      </w:r>
      <w:r w:rsidR="00CF72BF">
        <w:rPr>
          <w:rFonts w:ascii="Sitka Heading" w:hAnsi="Sitka Heading"/>
          <w:bCs/>
          <w:sz w:val="28"/>
          <w:szCs w:val="52"/>
        </w:rPr>
        <w:t xml:space="preserve">!  Write </w:t>
      </w:r>
      <w:r w:rsidR="006910B3">
        <w:rPr>
          <w:rFonts w:ascii="Sitka Heading" w:hAnsi="Sitka Heading"/>
          <w:bCs/>
          <w:sz w:val="28"/>
          <w:szCs w:val="52"/>
        </w:rPr>
        <w:t>a few</w:t>
      </w:r>
      <w:r w:rsidR="00CF72BF">
        <w:rPr>
          <w:rFonts w:ascii="Sitka Heading" w:hAnsi="Sitka Heading"/>
          <w:bCs/>
          <w:sz w:val="28"/>
          <w:szCs w:val="52"/>
        </w:rPr>
        <w:t xml:space="preserve"> notes and </w:t>
      </w:r>
      <w:r w:rsidR="007D5257">
        <w:rPr>
          <w:rFonts w:ascii="Sitka Heading" w:hAnsi="Sitka Heading"/>
          <w:bCs/>
          <w:sz w:val="28"/>
          <w:szCs w:val="52"/>
        </w:rPr>
        <w:t>mail them to:  Matt Helms, 126 East Chestnut Street, Chicago, IL 60516.</w:t>
      </w:r>
    </w:p>
    <w:p w14:paraId="736CA120" w14:textId="5CC704D4"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Genesis 37-50</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r w:rsidR="00EE514B" w:rsidRPr="00EE514B">
        <w:rPr>
          <w:rFonts w:ascii="Sitka Heading" w:hAnsi="Sitka Heading"/>
          <w:b/>
          <w:bCs/>
          <w:sz w:val="34"/>
          <w:szCs w:val="34"/>
        </w:rPr>
        <w:t>(Same as last week)</w:t>
      </w:r>
    </w:p>
    <w:p w14:paraId="035AA7E4" w14:textId="77777777" w:rsidR="00561869" w:rsidRPr="00561869" w:rsidRDefault="00561869" w:rsidP="00561869">
      <w:pPr>
        <w:spacing w:after="0"/>
        <w:rPr>
          <w:rFonts w:ascii="Sitka Heading" w:hAnsi="Sitka Heading"/>
          <w:sz w:val="28"/>
          <w:szCs w:val="48"/>
        </w:rPr>
      </w:pPr>
    </w:p>
    <w:p w14:paraId="48903289" w14:textId="69369878" w:rsidR="000574C2" w:rsidRPr="00561869" w:rsidRDefault="00E37DD1" w:rsidP="00561869">
      <w:pPr>
        <w:spacing w:after="0"/>
        <w:rPr>
          <w:rFonts w:ascii="Sitka Heading" w:hAnsi="Sitka Heading"/>
          <w:sz w:val="24"/>
          <w:szCs w:val="44"/>
        </w:rPr>
      </w:pPr>
      <w:r>
        <w:rPr>
          <w:rFonts w:ascii="Sitka Heading" w:hAnsi="Sitka Heading"/>
          <w:noProof/>
          <w:sz w:val="28"/>
          <w:szCs w:val="44"/>
        </w:rPr>
        <w:t xml:space="preserve">It may seem bizarre to begin our year at the end of Genesis, but in many ways Joseph is a perfect pivot point between </w:t>
      </w:r>
      <w:r w:rsidR="00A62522">
        <w:rPr>
          <w:rFonts w:ascii="Sitka Heading" w:hAnsi="Sitka Heading"/>
          <w:noProof/>
          <w:sz w:val="28"/>
          <w:szCs w:val="44"/>
        </w:rPr>
        <w:t xml:space="preserve">what we </w:t>
      </w:r>
      <w:r>
        <w:rPr>
          <w:rFonts w:ascii="Sitka Heading" w:hAnsi="Sitka Heading"/>
          <w:noProof/>
          <w:sz w:val="28"/>
          <w:szCs w:val="44"/>
        </w:rPr>
        <w:t xml:space="preserve">studied last Fall and the </w:t>
      </w:r>
      <w:r w:rsidR="00322700">
        <w:rPr>
          <w:rFonts w:ascii="Sitka Heading" w:hAnsi="Sitka Heading"/>
          <w:noProof/>
          <w:sz w:val="28"/>
          <w:szCs w:val="44"/>
        </w:rPr>
        <w:t xml:space="preserve">theme of “leaders and prophets” that we’ll be exploring this Fall.  </w:t>
      </w:r>
    </w:p>
    <w:p w14:paraId="267E14D6" w14:textId="77777777" w:rsidR="000574C2" w:rsidRDefault="000574C2" w:rsidP="00D573B5">
      <w:pPr>
        <w:spacing w:after="0"/>
        <w:rPr>
          <w:rFonts w:ascii="Sitka Heading" w:hAnsi="Sitka Heading"/>
          <w:noProof/>
          <w:sz w:val="28"/>
          <w:szCs w:val="44"/>
        </w:rPr>
      </w:pPr>
    </w:p>
    <w:p w14:paraId="1D1A093F" w14:textId="051F11AA" w:rsidR="00A971F9" w:rsidRDefault="00322700" w:rsidP="00B635B1">
      <w:pPr>
        <w:spacing w:after="0" w:line="276" w:lineRule="auto"/>
        <w:rPr>
          <w:rFonts w:ascii="Sitka Heading" w:hAnsi="Sitka Heading"/>
          <w:noProof/>
          <w:sz w:val="28"/>
          <w:szCs w:val="44"/>
        </w:rPr>
      </w:pPr>
      <w:r>
        <w:rPr>
          <w:rFonts w:ascii="Sitka Heading" w:hAnsi="Sitka Heading"/>
          <w:noProof/>
          <w:sz w:val="28"/>
          <w:szCs w:val="44"/>
        </w:rPr>
        <w:t xml:space="preserve">The </w:t>
      </w:r>
      <w:r w:rsidR="00B90756">
        <w:rPr>
          <w:rFonts w:ascii="Sitka Heading" w:hAnsi="Sitka Heading"/>
          <w:noProof/>
          <w:sz w:val="28"/>
          <w:szCs w:val="44"/>
        </w:rPr>
        <w:t>f</w:t>
      </w:r>
      <w:r w:rsidR="0014629E">
        <w:rPr>
          <w:rFonts w:ascii="Sitka Heading" w:hAnsi="Sitka Heading"/>
          <w:noProof/>
          <w:sz w:val="28"/>
          <w:szCs w:val="44"/>
        </w:rPr>
        <w:t xml:space="preserve">amily strife </w:t>
      </w:r>
      <w:r w:rsidR="00B90756">
        <w:rPr>
          <w:rFonts w:ascii="Sitka Heading" w:hAnsi="Sitka Heading"/>
          <w:noProof/>
          <w:sz w:val="28"/>
          <w:szCs w:val="44"/>
        </w:rPr>
        <w:t xml:space="preserve">that we witness between Joseph and his brothers </w:t>
      </w:r>
      <w:r w:rsidR="0014629E">
        <w:rPr>
          <w:rFonts w:ascii="Sitka Heading" w:hAnsi="Sitka Heading"/>
          <w:noProof/>
          <w:sz w:val="28"/>
          <w:szCs w:val="44"/>
        </w:rPr>
        <w:t>is</w:t>
      </w:r>
      <w:r w:rsidR="00B90756">
        <w:rPr>
          <w:rFonts w:ascii="Sitka Heading" w:hAnsi="Sitka Heading"/>
          <w:noProof/>
          <w:sz w:val="28"/>
          <w:szCs w:val="44"/>
        </w:rPr>
        <w:t xml:space="preserve"> certainly</w:t>
      </w:r>
      <w:r w:rsidR="0014629E">
        <w:rPr>
          <w:rFonts w:ascii="Sitka Heading" w:hAnsi="Sitka Heading"/>
          <w:noProof/>
          <w:sz w:val="28"/>
          <w:szCs w:val="44"/>
        </w:rPr>
        <w:t xml:space="preserve"> a common theme throughout Genesis – think Cain &amp; Abel, Hagar &amp; Sarah, or Jacob &amp; Esau – but the overarching narrative </w:t>
      </w:r>
      <w:r w:rsidR="00544168">
        <w:rPr>
          <w:rFonts w:ascii="Sitka Heading" w:hAnsi="Sitka Heading"/>
          <w:noProof/>
          <w:sz w:val="28"/>
          <w:szCs w:val="44"/>
        </w:rPr>
        <w:t>help</w:t>
      </w:r>
      <w:r w:rsidR="0007431C">
        <w:rPr>
          <w:rFonts w:ascii="Sitka Heading" w:hAnsi="Sitka Heading"/>
          <w:noProof/>
          <w:sz w:val="28"/>
          <w:szCs w:val="44"/>
        </w:rPr>
        <w:t>s</w:t>
      </w:r>
      <w:r w:rsidR="00544168">
        <w:rPr>
          <w:rFonts w:ascii="Sitka Heading" w:hAnsi="Sitka Heading"/>
          <w:noProof/>
          <w:sz w:val="28"/>
          <w:szCs w:val="44"/>
        </w:rPr>
        <w:t xml:space="preserve"> transition us from </w:t>
      </w:r>
      <w:r w:rsidR="00A27E9C">
        <w:rPr>
          <w:rFonts w:ascii="Sitka Heading" w:hAnsi="Sitka Heading"/>
          <w:noProof/>
          <w:sz w:val="28"/>
          <w:szCs w:val="44"/>
        </w:rPr>
        <w:t>G</w:t>
      </w:r>
      <w:r w:rsidR="00A759F9">
        <w:rPr>
          <w:rFonts w:ascii="Sitka Heading" w:hAnsi="Sitka Heading"/>
          <w:noProof/>
          <w:sz w:val="28"/>
          <w:szCs w:val="44"/>
        </w:rPr>
        <w:t xml:space="preserve">enesis’ </w:t>
      </w:r>
      <w:r w:rsidR="00A27E9C">
        <w:rPr>
          <w:rFonts w:ascii="Sitka Heading" w:hAnsi="Sitka Heading"/>
          <w:noProof/>
          <w:sz w:val="28"/>
          <w:szCs w:val="44"/>
        </w:rPr>
        <w:t>focus on</w:t>
      </w:r>
      <w:r w:rsidR="00544168">
        <w:rPr>
          <w:rFonts w:ascii="Sitka Heading" w:hAnsi="Sitka Heading"/>
          <w:noProof/>
          <w:sz w:val="28"/>
          <w:szCs w:val="44"/>
        </w:rPr>
        <w:t xml:space="preserve"> a particular family</w:t>
      </w:r>
      <w:r w:rsidR="005729E4">
        <w:rPr>
          <w:rFonts w:ascii="Sitka Heading" w:hAnsi="Sitka Heading"/>
          <w:noProof/>
          <w:sz w:val="28"/>
          <w:szCs w:val="44"/>
        </w:rPr>
        <w:t xml:space="preserve"> (Abram</w:t>
      </w:r>
      <w:r w:rsidR="00A66933">
        <w:rPr>
          <w:rFonts w:ascii="Sitka Heading" w:hAnsi="Sitka Heading"/>
          <w:noProof/>
          <w:sz w:val="28"/>
          <w:szCs w:val="44"/>
        </w:rPr>
        <w:t xml:space="preserve"> and his</w:t>
      </w:r>
      <w:r w:rsidR="005729E4">
        <w:rPr>
          <w:rFonts w:ascii="Sitka Heading" w:hAnsi="Sitka Heading"/>
          <w:noProof/>
          <w:sz w:val="28"/>
          <w:szCs w:val="44"/>
        </w:rPr>
        <w:t xml:space="preserve"> </w:t>
      </w:r>
      <w:r w:rsidR="000574C2">
        <w:rPr>
          <w:rFonts w:ascii="Sitka Heading" w:hAnsi="Sitka Heading"/>
          <w:noProof/>
          <w:sz w:val="28"/>
          <w:szCs w:val="44"/>
        </w:rPr>
        <w:t>descendants</w:t>
      </w:r>
      <w:r w:rsidR="005729E4">
        <w:rPr>
          <w:rFonts w:ascii="Sitka Heading" w:hAnsi="Sitka Heading"/>
          <w:noProof/>
          <w:sz w:val="28"/>
          <w:szCs w:val="44"/>
        </w:rPr>
        <w:t>)</w:t>
      </w:r>
      <w:r w:rsidR="00544168">
        <w:rPr>
          <w:rFonts w:ascii="Sitka Heading" w:hAnsi="Sitka Heading"/>
          <w:noProof/>
          <w:sz w:val="28"/>
          <w:szCs w:val="44"/>
        </w:rPr>
        <w:t xml:space="preserve"> </w:t>
      </w:r>
      <w:r w:rsidR="00A759F9">
        <w:rPr>
          <w:rFonts w:ascii="Sitka Heading" w:hAnsi="Sitka Heading"/>
          <w:noProof/>
          <w:sz w:val="28"/>
          <w:szCs w:val="44"/>
        </w:rPr>
        <w:t xml:space="preserve">to </w:t>
      </w:r>
      <w:r w:rsidR="005729E4">
        <w:rPr>
          <w:rFonts w:ascii="Sitka Heading" w:hAnsi="Sitka Heading"/>
          <w:noProof/>
          <w:sz w:val="28"/>
          <w:szCs w:val="44"/>
        </w:rPr>
        <w:t xml:space="preserve">God’s wider family </w:t>
      </w:r>
      <w:r w:rsidR="009908E5">
        <w:rPr>
          <w:rFonts w:ascii="Sitka Heading" w:hAnsi="Sitka Heading"/>
          <w:noProof/>
          <w:sz w:val="28"/>
          <w:szCs w:val="44"/>
        </w:rPr>
        <w:t>in Exodus and beyond</w:t>
      </w:r>
      <w:r w:rsidR="00D74172">
        <w:rPr>
          <w:rFonts w:ascii="Sitka Heading" w:hAnsi="Sitka Heading"/>
          <w:noProof/>
          <w:sz w:val="28"/>
          <w:szCs w:val="44"/>
        </w:rPr>
        <w:t xml:space="preserve">, as we begin to focus on the </w:t>
      </w:r>
      <w:r w:rsidR="002D7987">
        <w:rPr>
          <w:rFonts w:ascii="Sitka Heading" w:hAnsi="Sitka Heading"/>
          <w:noProof/>
          <w:sz w:val="28"/>
          <w:szCs w:val="44"/>
        </w:rPr>
        <w:t>Hebrew people.</w:t>
      </w:r>
      <w:r w:rsidR="00B15A48">
        <w:rPr>
          <w:rFonts w:ascii="Sitka Heading" w:hAnsi="Sitka Heading"/>
          <w:noProof/>
          <w:sz w:val="28"/>
          <w:szCs w:val="44"/>
        </w:rPr>
        <w:t xml:space="preserve">  </w:t>
      </w:r>
      <w:r w:rsidR="002D0D4B">
        <w:rPr>
          <w:rFonts w:ascii="Sitka Heading" w:hAnsi="Sitka Heading"/>
          <w:noProof/>
          <w:sz w:val="28"/>
          <w:szCs w:val="44"/>
        </w:rPr>
        <w:t>G</w:t>
      </w:r>
      <w:r w:rsidR="006C7858">
        <w:rPr>
          <w:rFonts w:ascii="Sitka Heading" w:hAnsi="Sitka Heading"/>
          <w:noProof/>
          <w:sz w:val="28"/>
          <w:szCs w:val="44"/>
        </w:rPr>
        <w:t xml:space="preserve">od’s faithfulness and adherence to the covenant with Abram and his descendants is </w:t>
      </w:r>
      <w:r w:rsidR="008B6AAB">
        <w:rPr>
          <w:rFonts w:ascii="Sitka Heading" w:hAnsi="Sitka Heading"/>
          <w:noProof/>
          <w:sz w:val="28"/>
          <w:szCs w:val="44"/>
        </w:rPr>
        <w:t xml:space="preserve">still at the core of much </w:t>
      </w:r>
      <w:r w:rsidR="00101947">
        <w:rPr>
          <w:rFonts w:ascii="Sitka Heading" w:hAnsi="Sitka Heading"/>
          <w:noProof/>
          <w:sz w:val="28"/>
          <w:szCs w:val="44"/>
        </w:rPr>
        <w:t>of the Old Testamen</w:t>
      </w:r>
      <w:r w:rsidR="00F56F06">
        <w:rPr>
          <w:rFonts w:ascii="Sitka Heading" w:hAnsi="Sitka Heading"/>
          <w:noProof/>
          <w:sz w:val="28"/>
          <w:szCs w:val="44"/>
        </w:rPr>
        <w:t>t – i</w:t>
      </w:r>
      <w:r w:rsidR="000B5D28">
        <w:rPr>
          <w:rFonts w:ascii="Sitka Heading" w:hAnsi="Sitka Heading"/>
          <w:noProof/>
          <w:sz w:val="28"/>
          <w:szCs w:val="44"/>
        </w:rPr>
        <w:t xml:space="preserve">t should be noted that Joseph and his brothers are the names of the future 12 tribes of Israel – </w:t>
      </w:r>
      <w:r w:rsidR="00F56F06">
        <w:rPr>
          <w:rFonts w:ascii="Sitka Heading" w:hAnsi="Sitka Heading"/>
          <w:noProof/>
          <w:sz w:val="28"/>
          <w:szCs w:val="44"/>
        </w:rPr>
        <w:t xml:space="preserve">after all </w:t>
      </w:r>
      <w:r w:rsidR="000B5D28">
        <w:rPr>
          <w:rFonts w:ascii="Sitka Heading" w:hAnsi="Sitka Heading"/>
          <w:noProof/>
          <w:sz w:val="28"/>
          <w:szCs w:val="44"/>
        </w:rPr>
        <w:t xml:space="preserve">their father, Jacob, </w:t>
      </w:r>
      <w:r w:rsidR="000B5D28" w:rsidRPr="00EE33C8">
        <w:rPr>
          <w:rFonts w:ascii="Sitka Heading" w:hAnsi="Sitka Heading"/>
          <w:noProof/>
          <w:sz w:val="28"/>
          <w:szCs w:val="44"/>
          <w:u w:val="single"/>
        </w:rPr>
        <w:t>is</w:t>
      </w:r>
      <w:r w:rsidR="000B5D28">
        <w:rPr>
          <w:rFonts w:ascii="Sitka Heading" w:hAnsi="Sitka Heading"/>
          <w:noProof/>
          <w:sz w:val="28"/>
          <w:szCs w:val="44"/>
        </w:rPr>
        <w:t xml:space="preserve"> Israel (see Genesis 32:22-32).</w:t>
      </w:r>
      <w:r w:rsidR="001A6C48">
        <w:rPr>
          <w:rFonts w:ascii="Sitka Heading" w:hAnsi="Sitka Heading"/>
          <w:noProof/>
          <w:sz w:val="28"/>
          <w:szCs w:val="44"/>
        </w:rPr>
        <w:t xml:space="preserve">  </w:t>
      </w:r>
      <w:r w:rsidR="0002346A">
        <w:rPr>
          <w:rFonts w:ascii="Sitka Heading" w:hAnsi="Sitka Heading"/>
          <w:noProof/>
          <w:sz w:val="28"/>
          <w:szCs w:val="44"/>
        </w:rPr>
        <w:t>However,</w:t>
      </w:r>
      <w:r w:rsidR="00B20A94">
        <w:rPr>
          <w:rFonts w:ascii="Sitka Heading" w:hAnsi="Sitka Heading"/>
          <w:noProof/>
          <w:sz w:val="28"/>
          <w:szCs w:val="44"/>
        </w:rPr>
        <w:t xml:space="preserve"> the books of the Bible after Genesis deal more directly with the </w:t>
      </w:r>
      <w:r w:rsidR="00A3124D">
        <w:rPr>
          <w:rFonts w:ascii="Sitka Heading" w:hAnsi="Sitka Heading"/>
          <w:noProof/>
          <w:sz w:val="28"/>
          <w:szCs w:val="44"/>
        </w:rPr>
        <w:t>Hebrew people and the founding of</w:t>
      </w:r>
      <w:r w:rsidR="00EC503B">
        <w:rPr>
          <w:rFonts w:ascii="Sitka Heading" w:hAnsi="Sitka Heading"/>
          <w:noProof/>
          <w:sz w:val="28"/>
          <w:szCs w:val="44"/>
        </w:rPr>
        <w:t xml:space="preserve"> Israel – </w:t>
      </w:r>
      <w:r w:rsidR="00A3124D">
        <w:rPr>
          <w:rFonts w:ascii="Sitka Heading" w:hAnsi="Sitka Heading"/>
          <w:noProof/>
          <w:sz w:val="28"/>
          <w:szCs w:val="44"/>
        </w:rPr>
        <w:t>and</w:t>
      </w:r>
      <w:r w:rsidR="00EC503B">
        <w:rPr>
          <w:rFonts w:ascii="Sitka Heading" w:hAnsi="Sitka Heading"/>
          <w:noProof/>
          <w:sz w:val="28"/>
          <w:szCs w:val="44"/>
        </w:rPr>
        <w:t xml:space="preserve"> the leaders and prophets </w:t>
      </w:r>
      <w:r w:rsidR="00A3124D">
        <w:rPr>
          <w:rFonts w:ascii="Sitka Heading" w:hAnsi="Sitka Heading"/>
          <w:noProof/>
          <w:sz w:val="28"/>
          <w:szCs w:val="44"/>
        </w:rPr>
        <w:t>who</w:t>
      </w:r>
      <w:r w:rsidR="00EC503B">
        <w:rPr>
          <w:rFonts w:ascii="Sitka Heading" w:hAnsi="Sitka Heading"/>
          <w:noProof/>
          <w:sz w:val="28"/>
          <w:szCs w:val="44"/>
        </w:rPr>
        <w:t xml:space="preserve"> try to help it align with </w:t>
      </w:r>
      <w:r w:rsidR="00A3124D">
        <w:rPr>
          <w:rFonts w:ascii="Sitka Heading" w:hAnsi="Sitka Heading"/>
          <w:noProof/>
          <w:sz w:val="28"/>
          <w:szCs w:val="44"/>
        </w:rPr>
        <w:t>God’s will.</w:t>
      </w:r>
    </w:p>
    <w:p w14:paraId="3A1414F6" w14:textId="2F74F750" w:rsidR="00232FC5" w:rsidRDefault="00232FC5" w:rsidP="00D573B5">
      <w:pPr>
        <w:spacing w:after="0"/>
        <w:rPr>
          <w:rFonts w:ascii="Sitka Heading" w:hAnsi="Sitka Heading"/>
          <w:noProof/>
          <w:sz w:val="28"/>
          <w:szCs w:val="44"/>
        </w:rPr>
      </w:pPr>
    </w:p>
    <w:p w14:paraId="354078A7" w14:textId="2DE2D46E" w:rsidR="00232FC5" w:rsidRPr="001B3215" w:rsidRDefault="005C5DF7" w:rsidP="001B3215">
      <w:pPr>
        <w:spacing w:after="0" w:line="276" w:lineRule="auto"/>
        <w:rPr>
          <w:sz w:val="28"/>
          <w:szCs w:val="28"/>
        </w:rPr>
      </w:pPr>
      <w:r>
        <w:rPr>
          <w:rFonts w:ascii="Sitka Heading" w:hAnsi="Sitka Heading"/>
          <w:noProof/>
          <w:sz w:val="28"/>
          <w:szCs w:val="44"/>
        </w:rPr>
        <w:t>A</w:t>
      </w:r>
      <w:r w:rsidR="00232FC5" w:rsidRPr="009D5EEA">
        <w:rPr>
          <w:rFonts w:ascii="Sitka Heading" w:hAnsi="Sitka Heading"/>
          <w:noProof/>
          <w:sz w:val="28"/>
          <w:szCs w:val="44"/>
        </w:rPr>
        <w:t xml:space="preserve">ttentive readers may note that God does not appear in Genesis 37 </w:t>
      </w:r>
      <w:r w:rsidR="00B30423" w:rsidRPr="009D5EEA">
        <w:rPr>
          <w:rFonts w:ascii="Sitka Heading" w:hAnsi="Sitka Heading"/>
          <w:noProof/>
          <w:sz w:val="28"/>
          <w:szCs w:val="44"/>
        </w:rPr>
        <w:t xml:space="preserve">– </w:t>
      </w:r>
      <w:r w:rsidR="005F2FA2">
        <w:rPr>
          <w:rFonts w:ascii="Sitka Heading" w:hAnsi="Sitka Heading"/>
          <w:noProof/>
          <w:sz w:val="28"/>
          <w:szCs w:val="44"/>
        </w:rPr>
        <w:t>in fact</w:t>
      </w:r>
      <w:r w:rsidR="005F2FA2" w:rsidRPr="005F2FA2">
        <w:rPr>
          <w:rFonts w:ascii="Sitka Heading" w:hAnsi="Sitka Heading"/>
          <w:noProof/>
          <w:sz w:val="28"/>
          <w:szCs w:val="44"/>
        </w:rPr>
        <w:t xml:space="preserve">, </w:t>
      </w:r>
      <w:r w:rsidR="0001626F">
        <w:rPr>
          <w:rFonts w:ascii="Sitka Heading" w:hAnsi="Sitka Heading"/>
          <w:sz w:val="28"/>
          <w:szCs w:val="28"/>
        </w:rPr>
        <w:t>o</w:t>
      </w:r>
      <w:r w:rsidR="009D5EEA" w:rsidRPr="005F2FA2">
        <w:rPr>
          <w:rFonts w:ascii="Sitka Heading" w:hAnsi="Sitka Heading"/>
          <w:sz w:val="28"/>
          <w:szCs w:val="28"/>
        </w:rPr>
        <w:t>ne of the fascinating aspects of the Joseph account is how little God is referenced throughout the course of these 14 chapters</w:t>
      </w:r>
      <w:r w:rsidR="0001626F">
        <w:rPr>
          <w:rFonts w:ascii="Sitka Heading" w:hAnsi="Sitka Heading"/>
          <w:sz w:val="28"/>
          <w:szCs w:val="28"/>
        </w:rPr>
        <w:t>!  A</w:t>
      </w:r>
      <w:r w:rsidR="009D5EEA" w:rsidRPr="005F2FA2">
        <w:rPr>
          <w:rFonts w:ascii="Sitka Heading" w:hAnsi="Sitka Heading"/>
          <w:sz w:val="28"/>
          <w:szCs w:val="28"/>
        </w:rPr>
        <w:t>fter being a consistent and vocal presence throughout the vast majority of Genesis, God only speaks once (to Jacob in Genesis 46:1-4)</w:t>
      </w:r>
      <w:r>
        <w:rPr>
          <w:rFonts w:ascii="Sitka Heading" w:hAnsi="Sitka Heading"/>
          <w:sz w:val="28"/>
          <w:szCs w:val="28"/>
        </w:rPr>
        <w:t xml:space="preserve"> – and th</w:t>
      </w:r>
      <w:r w:rsidR="00E55EC7">
        <w:rPr>
          <w:rFonts w:ascii="Sitka Heading" w:hAnsi="Sitka Heading"/>
          <w:sz w:val="28"/>
          <w:szCs w:val="28"/>
        </w:rPr>
        <w:t xml:space="preserve">at certainly transitions us into the rest of the Old Testament where God speaks more </w:t>
      </w:r>
      <w:r w:rsidR="001B3215">
        <w:rPr>
          <w:rFonts w:ascii="Sitka Heading" w:hAnsi="Sitka Heading"/>
          <w:sz w:val="28"/>
          <w:szCs w:val="28"/>
        </w:rPr>
        <w:t>sparingly.</w:t>
      </w:r>
      <w:r w:rsidR="00E55EC7">
        <w:rPr>
          <w:rFonts w:ascii="Sitka Heading" w:hAnsi="Sitka Heading"/>
          <w:sz w:val="28"/>
          <w:szCs w:val="28"/>
        </w:rPr>
        <w:t xml:space="preserve">  </w:t>
      </w:r>
      <w:r w:rsidR="00B635B1">
        <w:rPr>
          <w:rFonts w:ascii="Sitka Heading" w:hAnsi="Sitka Heading"/>
          <w:sz w:val="28"/>
          <w:szCs w:val="28"/>
        </w:rPr>
        <w:t>B</w:t>
      </w:r>
      <w:r w:rsidR="009D5EEA" w:rsidRPr="005F2FA2">
        <w:rPr>
          <w:rFonts w:ascii="Sitka Heading" w:hAnsi="Sitka Heading"/>
          <w:sz w:val="28"/>
          <w:szCs w:val="28"/>
        </w:rPr>
        <w:t>y the end of the story</w:t>
      </w:r>
      <w:r w:rsidR="00B635B1">
        <w:rPr>
          <w:rFonts w:ascii="Sitka Heading" w:hAnsi="Sitka Heading"/>
          <w:sz w:val="28"/>
          <w:szCs w:val="28"/>
        </w:rPr>
        <w:t>, though,</w:t>
      </w:r>
      <w:r w:rsidR="009D5EEA" w:rsidRPr="005F2FA2">
        <w:rPr>
          <w:rFonts w:ascii="Sitka Heading" w:hAnsi="Sitka Heading"/>
          <w:sz w:val="28"/>
          <w:szCs w:val="28"/>
        </w:rPr>
        <w:t xml:space="preserve"> it is clear that Joseph sees God as having played a vital role throughout his journey (see the famous Genesis 50:20 verse) – something that I think has many lessons and implications for our faith journeys as well.  Although we desire it, God rarely feels in constant communication with us during the course of our lives – our experiences of God's presence and calling often fall within transcendent moments.  Joseph's experience, though, is a reminder that even when we aren't hearing from God directly, that does not mean that God has left us or isn't playing a role in our lives</w:t>
      </w:r>
      <w:r w:rsidR="00A66933">
        <w:rPr>
          <w:rFonts w:ascii="Sitka Heading" w:hAnsi="Sitka Heading"/>
          <w:sz w:val="28"/>
          <w:szCs w:val="28"/>
        </w:rPr>
        <w:t xml:space="preserve"> – and that’s something that we’ll return to again and again this semester.</w:t>
      </w:r>
    </w:p>
    <w:sectPr w:rsidR="00232FC5" w:rsidRPr="001B3215"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E50F" w14:textId="77777777" w:rsidR="00AD0E99" w:rsidRDefault="00AD0E99" w:rsidP="00561869">
      <w:pPr>
        <w:spacing w:after="0" w:line="240" w:lineRule="auto"/>
      </w:pPr>
      <w:r>
        <w:separator/>
      </w:r>
    </w:p>
  </w:endnote>
  <w:endnote w:type="continuationSeparator" w:id="0">
    <w:p w14:paraId="1DB9E67E" w14:textId="77777777" w:rsidR="00AD0E99" w:rsidRDefault="00AD0E99"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3032" w14:textId="77777777" w:rsidR="00AD0E99" w:rsidRDefault="00AD0E99" w:rsidP="00561869">
      <w:pPr>
        <w:spacing w:after="0" w:line="240" w:lineRule="auto"/>
      </w:pPr>
      <w:r>
        <w:separator/>
      </w:r>
    </w:p>
  </w:footnote>
  <w:footnote w:type="continuationSeparator" w:id="0">
    <w:p w14:paraId="28E64D0B" w14:textId="77777777" w:rsidR="00AD0E99" w:rsidRDefault="00AD0E99"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0DE0"/>
    <w:multiLevelType w:val="hybridMultilevel"/>
    <w:tmpl w:val="0798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8"/>
  </w:num>
  <w:num w:numId="9">
    <w:abstractNumId w:val="10"/>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3ED7"/>
    <w:rsid w:val="00004DCC"/>
    <w:rsid w:val="0001626F"/>
    <w:rsid w:val="0002252E"/>
    <w:rsid w:val="0002346A"/>
    <w:rsid w:val="00023E4E"/>
    <w:rsid w:val="000254D0"/>
    <w:rsid w:val="00035D91"/>
    <w:rsid w:val="00040B85"/>
    <w:rsid w:val="00055077"/>
    <w:rsid w:val="000574C2"/>
    <w:rsid w:val="000639B8"/>
    <w:rsid w:val="00065FBE"/>
    <w:rsid w:val="0007431C"/>
    <w:rsid w:val="00074B79"/>
    <w:rsid w:val="00081262"/>
    <w:rsid w:val="000827CC"/>
    <w:rsid w:val="000832B7"/>
    <w:rsid w:val="000912BD"/>
    <w:rsid w:val="000920E2"/>
    <w:rsid w:val="000A1CBB"/>
    <w:rsid w:val="000A4AF3"/>
    <w:rsid w:val="000A4DC2"/>
    <w:rsid w:val="000A5CB8"/>
    <w:rsid w:val="000B5D28"/>
    <w:rsid w:val="000B69BD"/>
    <w:rsid w:val="000D7ACC"/>
    <w:rsid w:val="000E220D"/>
    <w:rsid w:val="000E4924"/>
    <w:rsid w:val="000E7F14"/>
    <w:rsid w:val="000F1F21"/>
    <w:rsid w:val="000F3F78"/>
    <w:rsid w:val="00101947"/>
    <w:rsid w:val="00106854"/>
    <w:rsid w:val="00107D46"/>
    <w:rsid w:val="00110929"/>
    <w:rsid w:val="00116982"/>
    <w:rsid w:val="00131A5D"/>
    <w:rsid w:val="001363BC"/>
    <w:rsid w:val="00140712"/>
    <w:rsid w:val="00142281"/>
    <w:rsid w:val="0014414A"/>
    <w:rsid w:val="0014629E"/>
    <w:rsid w:val="00146A2F"/>
    <w:rsid w:val="001642CD"/>
    <w:rsid w:val="0016460A"/>
    <w:rsid w:val="00170A1A"/>
    <w:rsid w:val="0018375C"/>
    <w:rsid w:val="00187CDA"/>
    <w:rsid w:val="00194356"/>
    <w:rsid w:val="001A16F9"/>
    <w:rsid w:val="001A6343"/>
    <w:rsid w:val="001A6C48"/>
    <w:rsid w:val="001A6F1B"/>
    <w:rsid w:val="001B3215"/>
    <w:rsid w:val="001C63D4"/>
    <w:rsid w:val="001D5CD8"/>
    <w:rsid w:val="001D74E7"/>
    <w:rsid w:val="001E2C26"/>
    <w:rsid w:val="001E64F3"/>
    <w:rsid w:val="001F41FF"/>
    <w:rsid w:val="002043F2"/>
    <w:rsid w:val="002317A6"/>
    <w:rsid w:val="00232FC5"/>
    <w:rsid w:val="002348E2"/>
    <w:rsid w:val="002352DA"/>
    <w:rsid w:val="00252690"/>
    <w:rsid w:val="00261357"/>
    <w:rsid w:val="00286848"/>
    <w:rsid w:val="0029662A"/>
    <w:rsid w:val="002D0D4B"/>
    <w:rsid w:val="002D38FC"/>
    <w:rsid w:val="002D7987"/>
    <w:rsid w:val="002F4647"/>
    <w:rsid w:val="0031236B"/>
    <w:rsid w:val="003179F0"/>
    <w:rsid w:val="00321020"/>
    <w:rsid w:val="00322700"/>
    <w:rsid w:val="00323737"/>
    <w:rsid w:val="003254F8"/>
    <w:rsid w:val="0032575A"/>
    <w:rsid w:val="00326A1B"/>
    <w:rsid w:val="0033372A"/>
    <w:rsid w:val="00346A0B"/>
    <w:rsid w:val="00357A9B"/>
    <w:rsid w:val="003613E9"/>
    <w:rsid w:val="00371F3F"/>
    <w:rsid w:val="00383627"/>
    <w:rsid w:val="00386FCD"/>
    <w:rsid w:val="00387B33"/>
    <w:rsid w:val="00396937"/>
    <w:rsid w:val="003B4621"/>
    <w:rsid w:val="003C1C4C"/>
    <w:rsid w:val="003C2272"/>
    <w:rsid w:val="003E522A"/>
    <w:rsid w:val="003E7107"/>
    <w:rsid w:val="003F1412"/>
    <w:rsid w:val="00417D0C"/>
    <w:rsid w:val="004211F7"/>
    <w:rsid w:val="00431043"/>
    <w:rsid w:val="00451389"/>
    <w:rsid w:val="004856AF"/>
    <w:rsid w:val="004A2D95"/>
    <w:rsid w:val="004B124C"/>
    <w:rsid w:val="004B5A61"/>
    <w:rsid w:val="004C0091"/>
    <w:rsid w:val="004C117C"/>
    <w:rsid w:val="004D62C1"/>
    <w:rsid w:val="004E7B62"/>
    <w:rsid w:val="005007AF"/>
    <w:rsid w:val="00504FBA"/>
    <w:rsid w:val="00505C8D"/>
    <w:rsid w:val="00510A08"/>
    <w:rsid w:val="005227FA"/>
    <w:rsid w:val="00535B1B"/>
    <w:rsid w:val="00541999"/>
    <w:rsid w:val="00542BA5"/>
    <w:rsid w:val="00544168"/>
    <w:rsid w:val="00561869"/>
    <w:rsid w:val="005627C5"/>
    <w:rsid w:val="005729E4"/>
    <w:rsid w:val="00590151"/>
    <w:rsid w:val="005949B5"/>
    <w:rsid w:val="005C3852"/>
    <w:rsid w:val="005C5DF7"/>
    <w:rsid w:val="005D1ED4"/>
    <w:rsid w:val="005E0929"/>
    <w:rsid w:val="005F2FA2"/>
    <w:rsid w:val="00606D10"/>
    <w:rsid w:val="0061126F"/>
    <w:rsid w:val="006203B7"/>
    <w:rsid w:val="00622EB0"/>
    <w:rsid w:val="006249B0"/>
    <w:rsid w:val="00627167"/>
    <w:rsid w:val="006326D0"/>
    <w:rsid w:val="00643DCE"/>
    <w:rsid w:val="00655EDD"/>
    <w:rsid w:val="0065682F"/>
    <w:rsid w:val="006910B3"/>
    <w:rsid w:val="006A3854"/>
    <w:rsid w:val="006A48ED"/>
    <w:rsid w:val="006A79B7"/>
    <w:rsid w:val="006B4D14"/>
    <w:rsid w:val="006C7858"/>
    <w:rsid w:val="006C7A35"/>
    <w:rsid w:val="006D5B62"/>
    <w:rsid w:val="006E29FB"/>
    <w:rsid w:val="006E40B1"/>
    <w:rsid w:val="00703771"/>
    <w:rsid w:val="007044EE"/>
    <w:rsid w:val="007171AE"/>
    <w:rsid w:val="00727187"/>
    <w:rsid w:val="00746A55"/>
    <w:rsid w:val="007632D2"/>
    <w:rsid w:val="007646C2"/>
    <w:rsid w:val="00776233"/>
    <w:rsid w:val="00794D46"/>
    <w:rsid w:val="0079759A"/>
    <w:rsid w:val="007A2B5B"/>
    <w:rsid w:val="007A4801"/>
    <w:rsid w:val="007A7578"/>
    <w:rsid w:val="007B03B7"/>
    <w:rsid w:val="007B3B8C"/>
    <w:rsid w:val="007B70E5"/>
    <w:rsid w:val="007C463B"/>
    <w:rsid w:val="007D312B"/>
    <w:rsid w:val="007D5257"/>
    <w:rsid w:val="007E06A2"/>
    <w:rsid w:val="007E2D21"/>
    <w:rsid w:val="007E52D2"/>
    <w:rsid w:val="007E5AB7"/>
    <w:rsid w:val="007E5F83"/>
    <w:rsid w:val="00807456"/>
    <w:rsid w:val="00814B6C"/>
    <w:rsid w:val="0082372D"/>
    <w:rsid w:val="00840BEA"/>
    <w:rsid w:val="00855A06"/>
    <w:rsid w:val="008739AE"/>
    <w:rsid w:val="00881AD5"/>
    <w:rsid w:val="00892CA9"/>
    <w:rsid w:val="008930D5"/>
    <w:rsid w:val="008A458E"/>
    <w:rsid w:val="008A681A"/>
    <w:rsid w:val="008B19DF"/>
    <w:rsid w:val="008B4543"/>
    <w:rsid w:val="008B58C2"/>
    <w:rsid w:val="008B6AAB"/>
    <w:rsid w:val="008C1F6C"/>
    <w:rsid w:val="008D1A9A"/>
    <w:rsid w:val="008D3AA7"/>
    <w:rsid w:val="008E2EC6"/>
    <w:rsid w:val="008E34D5"/>
    <w:rsid w:val="008F78F7"/>
    <w:rsid w:val="009024DF"/>
    <w:rsid w:val="00904239"/>
    <w:rsid w:val="00927E29"/>
    <w:rsid w:val="00932EC9"/>
    <w:rsid w:val="00936118"/>
    <w:rsid w:val="009411E4"/>
    <w:rsid w:val="00957E3E"/>
    <w:rsid w:val="00961BCA"/>
    <w:rsid w:val="00970459"/>
    <w:rsid w:val="009908E5"/>
    <w:rsid w:val="00992E02"/>
    <w:rsid w:val="00996E75"/>
    <w:rsid w:val="009B1EED"/>
    <w:rsid w:val="009B243A"/>
    <w:rsid w:val="009B3142"/>
    <w:rsid w:val="009B6EFF"/>
    <w:rsid w:val="009C6638"/>
    <w:rsid w:val="009D5EEA"/>
    <w:rsid w:val="009E0CFE"/>
    <w:rsid w:val="00A166DB"/>
    <w:rsid w:val="00A20754"/>
    <w:rsid w:val="00A21D46"/>
    <w:rsid w:val="00A27E9C"/>
    <w:rsid w:val="00A3124D"/>
    <w:rsid w:val="00A45A49"/>
    <w:rsid w:val="00A463D9"/>
    <w:rsid w:val="00A478F0"/>
    <w:rsid w:val="00A519C0"/>
    <w:rsid w:val="00A57324"/>
    <w:rsid w:val="00A62522"/>
    <w:rsid w:val="00A63D77"/>
    <w:rsid w:val="00A6441E"/>
    <w:rsid w:val="00A653AC"/>
    <w:rsid w:val="00A66933"/>
    <w:rsid w:val="00A756EA"/>
    <w:rsid w:val="00A759F9"/>
    <w:rsid w:val="00A80A92"/>
    <w:rsid w:val="00A91054"/>
    <w:rsid w:val="00A960BE"/>
    <w:rsid w:val="00A971F9"/>
    <w:rsid w:val="00A97B7A"/>
    <w:rsid w:val="00AA3C8C"/>
    <w:rsid w:val="00AB05C3"/>
    <w:rsid w:val="00AB1FB3"/>
    <w:rsid w:val="00AB31BF"/>
    <w:rsid w:val="00AB5683"/>
    <w:rsid w:val="00AC642D"/>
    <w:rsid w:val="00AD0E99"/>
    <w:rsid w:val="00AD1998"/>
    <w:rsid w:val="00AD6C16"/>
    <w:rsid w:val="00AE5E45"/>
    <w:rsid w:val="00B0672B"/>
    <w:rsid w:val="00B15A48"/>
    <w:rsid w:val="00B20A94"/>
    <w:rsid w:val="00B30423"/>
    <w:rsid w:val="00B3568F"/>
    <w:rsid w:val="00B4037D"/>
    <w:rsid w:val="00B4392F"/>
    <w:rsid w:val="00B635B1"/>
    <w:rsid w:val="00B73525"/>
    <w:rsid w:val="00B859CC"/>
    <w:rsid w:val="00B86CB0"/>
    <w:rsid w:val="00B90756"/>
    <w:rsid w:val="00BA146A"/>
    <w:rsid w:val="00BA6059"/>
    <w:rsid w:val="00BB1BB1"/>
    <w:rsid w:val="00BE4E6E"/>
    <w:rsid w:val="00BF1E2D"/>
    <w:rsid w:val="00C16EEE"/>
    <w:rsid w:val="00C20DB9"/>
    <w:rsid w:val="00C322BF"/>
    <w:rsid w:val="00C33839"/>
    <w:rsid w:val="00C434E4"/>
    <w:rsid w:val="00C53A40"/>
    <w:rsid w:val="00C651B6"/>
    <w:rsid w:val="00C728FB"/>
    <w:rsid w:val="00C77BB8"/>
    <w:rsid w:val="00C854EB"/>
    <w:rsid w:val="00C95C73"/>
    <w:rsid w:val="00CA29E8"/>
    <w:rsid w:val="00CA354E"/>
    <w:rsid w:val="00CC5BE1"/>
    <w:rsid w:val="00CD7570"/>
    <w:rsid w:val="00CE32D4"/>
    <w:rsid w:val="00CE5E9A"/>
    <w:rsid w:val="00CF1197"/>
    <w:rsid w:val="00CF658C"/>
    <w:rsid w:val="00CF72BF"/>
    <w:rsid w:val="00D10396"/>
    <w:rsid w:val="00D126B1"/>
    <w:rsid w:val="00D34F6B"/>
    <w:rsid w:val="00D4634A"/>
    <w:rsid w:val="00D531AA"/>
    <w:rsid w:val="00D56529"/>
    <w:rsid w:val="00D573B5"/>
    <w:rsid w:val="00D60FA6"/>
    <w:rsid w:val="00D61176"/>
    <w:rsid w:val="00D65FD7"/>
    <w:rsid w:val="00D67EEB"/>
    <w:rsid w:val="00D70CA9"/>
    <w:rsid w:val="00D74172"/>
    <w:rsid w:val="00D741FD"/>
    <w:rsid w:val="00D90D80"/>
    <w:rsid w:val="00D97F25"/>
    <w:rsid w:val="00DD69DC"/>
    <w:rsid w:val="00DE3EED"/>
    <w:rsid w:val="00DE6C4E"/>
    <w:rsid w:val="00DF0744"/>
    <w:rsid w:val="00DF4639"/>
    <w:rsid w:val="00E02761"/>
    <w:rsid w:val="00E05161"/>
    <w:rsid w:val="00E33F58"/>
    <w:rsid w:val="00E37DD1"/>
    <w:rsid w:val="00E42386"/>
    <w:rsid w:val="00E47C4A"/>
    <w:rsid w:val="00E55EC7"/>
    <w:rsid w:val="00E63FD5"/>
    <w:rsid w:val="00E662DF"/>
    <w:rsid w:val="00E71FE5"/>
    <w:rsid w:val="00E76576"/>
    <w:rsid w:val="00E8024C"/>
    <w:rsid w:val="00E844BE"/>
    <w:rsid w:val="00E93240"/>
    <w:rsid w:val="00EA55D7"/>
    <w:rsid w:val="00EB5692"/>
    <w:rsid w:val="00EC0541"/>
    <w:rsid w:val="00EC1F2B"/>
    <w:rsid w:val="00EC503B"/>
    <w:rsid w:val="00ED0560"/>
    <w:rsid w:val="00ED1121"/>
    <w:rsid w:val="00ED11B0"/>
    <w:rsid w:val="00ED5AAB"/>
    <w:rsid w:val="00EE33C8"/>
    <w:rsid w:val="00EE514B"/>
    <w:rsid w:val="00EF586B"/>
    <w:rsid w:val="00F137BB"/>
    <w:rsid w:val="00F246A6"/>
    <w:rsid w:val="00F2593E"/>
    <w:rsid w:val="00F4053E"/>
    <w:rsid w:val="00F40748"/>
    <w:rsid w:val="00F53265"/>
    <w:rsid w:val="00F56F06"/>
    <w:rsid w:val="00F637BC"/>
    <w:rsid w:val="00F859D6"/>
    <w:rsid w:val="00F921BF"/>
    <w:rsid w:val="00F9688D"/>
    <w:rsid w:val="00FA0C0F"/>
    <w:rsid w:val="00FA5F67"/>
    <w:rsid w:val="00FA786A"/>
    <w:rsid w:val="00FB14C3"/>
    <w:rsid w:val="00FC263E"/>
    <w:rsid w:val="00FD0223"/>
    <w:rsid w:val="00FD2E70"/>
    <w:rsid w:val="00FD4D5C"/>
    <w:rsid w:val="00FE41A8"/>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ink/ink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3.xml"/><Relationship Id="rId10" Type="http://schemas.openxmlformats.org/officeDocument/2006/relationships/image" Target="media/image2.jp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craftsonsea.co.uk/wp-content/uploads/2020/08/Tree-Template-Crafts-on-Sea.pdf" TargetMode="Externa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5T01:12:04.405"/>
    </inkml:context>
    <inkml:brush xml:id="br0">
      <inkml:brushProperty name="width" value="0.05" units="cm"/>
      <inkml:brushProperty name="height" value="0.05" units="cm"/>
      <inkml:brushProperty name="color" value="#E71224"/>
      <inkml:brushProperty name="ignorePressure" value="1"/>
    </inkml:brush>
  </inkml:definitions>
  <inkml:trace contextRef="#ctx0" brushRef="#br0">53 1196,'6'0,"5"0,3 3,0 4,-3 4,0 3,-2 2,-2 1,-3 2,-2-1,2 0,3-2,1-2,-2 0,-1-2</inkml:trace>
  <inkml:trace contextRef="#ctx0" brushRef="#br0" timeOffset="2644.58">53 1196,'3'0,"4"0,1-3,1-3,3-2,3-2,4 1,2-5,0-2,-3 1</inkml:trace>
  <inkml:trace contextRef="#ctx0" brushRef="#br0" timeOffset="6395.92">0 613,'3'-3,"4"-1,1 3,-2 5,3 5,-2 4,-1 2,1 2,0 1,-2 1,1 5,0 0</inkml:trace>
  <inkml:trace contextRef="#ctx0" brushRef="#br0" timeOffset="8123.62">69 614,'0'-3,"3"-1,7 0,5 1,3-2,1-3,0-1,1-1,-1 1,0-1,-4 1</inkml:trace>
  <inkml:trace contextRef="#ctx0" brushRef="#br0" timeOffset="9624.23">88 632,'-3'3,"-1"4,0 7,1 4,1 2,0 3,2 1,-1 0,1-2,0-1,1-2,-1 0,0-1,0-4</inkml:trace>
  <inkml:trace contextRef="#ctx0" brushRef="#br0" timeOffset="17249.32">387 1215,'-1'-74,"3"-80,14 56,1 7,-10 61,-2 1,3-49,-7 66,-1 0,-1 0,0 0,-1-1,0 2,-1-1,-8-23,3 14,-27-60,30 72,0 0,-1 1,0-1,0 1,-1 0,-11-10,3 3,-24-28,29 31,-1-1,0 1,-1 1,-16-13,19 20,1 0,-1 1,0 0,0 0,0 1,0 0,-19-1,6 0,6 2,0 0,-22 1,46-6,-1-1,0 0,0-1,9-13,11-12,11-13,-28 33,1 0,0 0,1 1,16-13,-16 17</inkml:trace>
  <inkml:trace contextRef="#ctx0" brushRef="#br0" timeOffset="18767.89">53 210,'0'3,"0"4,0 4,0 6,3 3,4 2,4-1,-1-4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5T01:11:59.609"/>
    </inkml:context>
    <inkml:brush xml:id="br0">
      <inkml:brushProperty name="width" value="0.05" units="cm"/>
      <inkml:brushProperty name="height" value="0.05" units="cm"/>
      <inkml:brushProperty name="color" value="#E71224"/>
      <inkml:brushProperty name="ignorePressure" value="1"/>
    </inkml:brush>
  </inkml:definitions>
  <inkml:trace contextRef="#ctx0" brushRef="#br0">401 656,'-1'0,"0"0,0-1,0 1,-1-1,1 0,0 1,0-1,0 0,0 1,0-1,1 0,-1 0,0 0,0 0,0 0,1 0,-1 0,1 0,-1 0,1 0,-1-3,-9-24,-1-19,9 31,-1 1,0 0,-2 0,0 0,0 0,-2 1,1 0,-13-18,13 22,0 0,0-1,1 1,0-2,1 1,-3-15,-15-36,9 35,4 7,-1 0,0 1,-1 0,-1 1,-15-18,1 2,23 29,1 1,-1 0,0-1,-1 1,1 0,-1 1,1-1,-1 1,0-1,0 1,-1 0,1 1,-1-1,1 1,-9-3,-28-1,24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5T01:11:55.18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1561 2701,'0'-6,"1"-1,0 1,0 0,0-1,1 1,0 0,0 0,4-9,30-43,-26 43,0 0,11-25,-18 31,0 0,-1 0,0 0,-1-1,0 1,0-10,-1 10,1-1,0 1,0-1,1 1,4-14,3 0,-2-1,-1 0,6-43,-2-77,0 0,-4 73,-3 0,-2-1,-12-88,7 129,-13-54,13 72,0 1,-1-1,0 1,-1 1,0-1,-15-20,7 14,-114-150,113 149,-1 1,-24-22,-11-13,7 7,-91-73,90 81,2 5,29 23,1 0,0-1,1-1,0 0,-17-22,-9-24,-33-44,59 86,-1 2,0 0,-1 0,-23-16,-72-53,-28-20,105 80,-57-51,79 66,0 0,-1 1,0 0,0 0,-1 1,-21-8,-20-11,32 15,0 2,-1 0,1 1,-24-4,-46-15,80 22,0 0,0 1,-1 1,0 0,-18-1,19 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5T01:12:54.394"/>
    </inkml:context>
    <inkml:brush xml:id="br0">
      <inkml:brushProperty name="width" value="0.05" units="cm"/>
      <inkml:brushProperty name="height" value="0.05" units="cm"/>
      <inkml:brushProperty name="color" value="#004F8B"/>
      <inkml:brushProperty name="ignorePressure" value="1"/>
    </inkml:brush>
  </inkml:definitions>
  <inkml:trace contextRef="#ctx0" brushRef="#br0">507 2599,'86'1,"95"-2,-165-1,1-1,-1-1,1 0,19-9,-20 7,1 0,0 1,0 1,19-2,210 4,-123 4,1440-2,-1550 0,0-1,0-1,0 0,0-1,-1 0,24-10,-9 1,47-30,-61 33,-1 0,14-15,-17 16,1-1,-1 2,1-1,13-6,-6 3,0-1,0 0,-1-1,-1-1,17-20,14-11,-26 24,-1 0,28-41,13-14,-42 52,-2 0,0-1,-1-1,18-45,-8 17,-15 32,-2 0,0-1,-1 0,-2 0,0 0,2-33,-4-146,-4 118,0 65,-1 0,-1 0,-9-32,6 29,1 1,-3-35,6 42,0-1,-2 1,0 0,0 0,-1 0,-1 0,0 1,-1 0,-11-15,-19-43,28 51,-7-17,-2 1,-25-39,16 39,-35-37,57 69,0-1,-1 0,1 1,-1 0,0 0,0 1,0-1,-1 1,1 1,-11-4,-4 1,-45-5,3 1,-49-10,0 5,-211 1,-1595 13,1907 0,-1-1,1-1,-1 0,1 0,-19-7,-53-27,67 28,-61-31,-30-13,86 44,1-2,0-1,-27-18,39 23,0 0,0-1,0 0,1 0,0 0,1-1,-1 0,2-1,-10-17,10 14,1-1,1 1,1-1,-2-17,0 3,2-4,1 19,0-1,-4-18,4 29,1 0,-1-1,0 1,0 0,0-1,0 1,0 0,0 0,-1 0,1 0,-1 0,1 0,-1 0,0 0,0 1,1-1,-1 1,-3-2,4 3,1 0,-1-1,0 1,1 0,-1 0,0 0,0 0,1 0,-1 0,0 0,0 0,1 0,-1 0,0 1,0-1,1 0,-1 0,0 1,1-1,-1 1,0-1,1 0,-1 1,1-1,-1 1,1-1,-1 1,1 0,-1-1,1 1,-1-1,1 1,0 0,-1 0,1-1,-1 2,-9 26,3 6,5-21,-1 1,-1-1,0 0,-1 0,0 0,-10 16,-4 6,12-20</inkml:trace>
  <inkml:trace contextRef="#ctx0" brushRef="#br0" timeOffset="2559.56">136 74,'6'0,"8"0,5 3,1 1,2 0,-2-1,1 0,1 1,4 4,0 0,-5-2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129</cp:revision>
  <dcterms:created xsi:type="dcterms:W3CDTF">2020-08-20T19:57:00Z</dcterms:created>
  <dcterms:modified xsi:type="dcterms:W3CDTF">2020-08-26T21:27:00Z</dcterms:modified>
</cp:coreProperties>
</file>