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7973E76C" w:rsidR="00D60FA6" w:rsidRDefault="00BD3817" w:rsidP="00AC225C">
      <w:pPr>
        <w:spacing w:after="0" w:line="240" w:lineRule="auto"/>
        <w:rPr>
          <w:rFonts w:ascii="Sitka Heading" w:hAnsi="Sitka Heading"/>
          <w:sz w:val="36"/>
          <w:szCs w:val="44"/>
        </w:rPr>
      </w:pPr>
      <w:r>
        <w:rPr>
          <w:rFonts w:ascii="Sitka Heading" w:hAnsi="Sitka Heading"/>
          <w:sz w:val="44"/>
          <w:szCs w:val="44"/>
        </w:rPr>
        <w:t>Saul Becomes Paul</w:t>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t xml:space="preserve"> </w:t>
      </w:r>
      <w:r w:rsidR="00AC225C" w:rsidRPr="00384FFB">
        <w:rPr>
          <w:rFonts w:ascii="Sitka Heading" w:hAnsi="Sitka Heading"/>
          <w:sz w:val="36"/>
          <w:szCs w:val="48"/>
        </w:rPr>
        <w:t>April</w:t>
      </w:r>
      <w:r w:rsidR="002E2D0E" w:rsidRPr="00384FFB">
        <w:rPr>
          <w:rFonts w:ascii="Sitka Heading" w:hAnsi="Sitka Heading"/>
          <w:sz w:val="40"/>
          <w:szCs w:val="52"/>
        </w:rPr>
        <w:t xml:space="preserve"> </w:t>
      </w:r>
      <w:r w:rsidR="00661400">
        <w:rPr>
          <w:rFonts w:ascii="Sitka Heading" w:hAnsi="Sitka Heading"/>
          <w:sz w:val="36"/>
          <w:szCs w:val="48"/>
        </w:rPr>
        <w:t>1</w:t>
      </w:r>
      <w:r>
        <w:rPr>
          <w:rFonts w:ascii="Sitka Heading" w:hAnsi="Sitka Heading"/>
          <w:sz w:val="36"/>
          <w:szCs w:val="48"/>
        </w:rPr>
        <w:t>8</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38A9393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DE1985">
        <w:rPr>
          <w:rFonts w:ascii="Sitka Heading" w:hAnsi="Sitka Heading"/>
          <w:sz w:val="28"/>
          <w:szCs w:val="44"/>
        </w:rPr>
        <w:t>Acts 9:1-19</w:t>
      </w:r>
    </w:p>
    <w:p w14:paraId="4CDDAD5E" w14:textId="1B7A348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2A0267">
        <w:rPr>
          <w:rFonts w:ascii="Sitka Heading" w:hAnsi="Sitka Heading"/>
          <w:sz w:val="28"/>
          <w:szCs w:val="44"/>
        </w:rPr>
        <w:t>514</w:t>
      </w:r>
      <w:r w:rsidR="00577A2C">
        <w:rPr>
          <w:rFonts w:ascii="Sitka Heading" w:hAnsi="Sitka Heading"/>
          <w:sz w:val="28"/>
          <w:szCs w:val="44"/>
        </w:rPr>
        <w:t xml:space="preserve"> to </w:t>
      </w:r>
      <w:r w:rsidR="00DE1985">
        <w:rPr>
          <w:rFonts w:ascii="Sitka Heading" w:hAnsi="Sitka Heading"/>
          <w:sz w:val="28"/>
          <w:szCs w:val="44"/>
        </w:rPr>
        <w:t>519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0F810330" w:rsidR="009C752F" w:rsidRPr="009C752F" w:rsidRDefault="008E790D"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Believing that people can change.</w:t>
      </w:r>
    </w:p>
    <w:p w14:paraId="549490DD" w14:textId="533FA8FC" w:rsidR="00AB6F72" w:rsidRPr="00AB6F72" w:rsidRDefault="00AB6F72" w:rsidP="00AB6F72">
      <w:pPr>
        <w:tabs>
          <w:tab w:val="left" w:pos="360"/>
        </w:tabs>
        <w:spacing w:after="0" w:line="276" w:lineRule="auto"/>
        <w:ind w:left="720"/>
        <w:rPr>
          <w:rFonts w:ascii="Sitka Heading" w:hAnsi="Sitka Heading"/>
          <w:b/>
          <w:sz w:val="28"/>
          <w:szCs w:val="28"/>
        </w:rPr>
      </w:pPr>
      <w:r w:rsidRPr="00AB6F72">
        <w:rPr>
          <w:rFonts w:ascii="Sitka Heading" w:hAnsi="Sitka Heading"/>
          <w:sz w:val="24"/>
          <w:szCs w:val="24"/>
        </w:rPr>
        <w:t>Although we obviously know the direction that Paul’s life took after his conversion</w:t>
      </w:r>
      <w:r>
        <w:rPr>
          <w:rFonts w:ascii="Sitka Heading" w:hAnsi="Sitka Heading"/>
          <w:sz w:val="24"/>
          <w:szCs w:val="24"/>
        </w:rPr>
        <w:t xml:space="preserve">, </w:t>
      </w:r>
      <w:proofErr w:type="gramStart"/>
      <w:r>
        <w:rPr>
          <w:rFonts w:ascii="Sitka Heading" w:hAnsi="Sitka Heading"/>
          <w:sz w:val="24"/>
          <w:szCs w:val="24"/>
        </w:rPr>
        <w:t>let’s</w:t>
      </w:r>
      <w:proofErr w:type="gramEnd"/>
      <w:r>
        <w:rPr>
          <w:rFonts w:ascii="Sitka Heading" w:hAnsi="Sitka Heading"/>
          <w:sz w:val="24"/>
          <w:szCs w:val="24"/>
        </w:rPr>
        <w:t xml:space="preserve"> put ourselves in the </w:t>
      </w:r>
      <w:r w:rsidR="00A53748">
        <w:rPr>
          <w:rFonts w:ascii="Sitka Heading" w:hAnsi="Sitka Heading"/>
          <w:sz w:val="24"/>
          <w:szCs w:val="24"/>
        </w:rPr>
        <w:t>shoes of early Christians: t</w:t>
      </w:r>
      <w:r w:rsidRPr="00AB6F72">
        <w:rPr>
          <w:rFonts w:ascii="Sitka Heading" w:hAnsi="Sitka Heading"/>
          <w:sz w:val="24"/>
          <w:szCs w:val="24"/>
        </w:rPr>
        <w:t xml:space="preserve">his was a man who was hunting down Christians and putting them to death, only to suddenly claim that he had a change of heart and wanted to preach the Gospel.  Would we have been able to trust him?  What if he was just doing this </w:t>
      </w:r>
      <w:proofErr w:type="gramStart"/>
      <w:r w:rsidRPr="00AB6F72">
        <w:rPr>
          <w:rFonts w:ascii="Sitka Heading" w:hAnsi="Sitka Heading"/>
          <w:sz w:val="24"/>
          <w:szCs w:val="24"/>
        </w:rPr>
        <w:t>as a way to</w:t>
      </w:r>
      <w:proofErr w:type="gramEnd"/>
      <w:r w:rsidRPr="00AB6F72">
        <w:rPr>
          <w:rFonts w:ascii="Sitka Heading" w:hAnsi="Sitka Heading"/>
          <w:sz w:val="24"/>
          <w:szCs w:val="24"/>
        </w:rPr>
        <w:t xml:space="preserve"> learn more about when/where Christians met?  Could his past actions be forgiven?  </w:t>
      </w:r>
      <w:r w:rsidR="005405B4" w:rsidRPr="00AB6F72">
        <w:rPr>
          <w:rFonts w:ascii="Sitka Heading" w:hAnsi="Sitka Heading"/>
          <w:sz w:val="24"/>
          <w:szCs w:val="24"/>
        </w:rPr>
        <w:t xml:space="preserve">Is it possible for someone to truly change?  </w:t>
      </w:r>
      <w:r w:rsidRPr="00AB6F72">
        <w:rPr>
          <w:rFonts w:ascii="Sitka Heading" w:hAnsi="Sitka Heading"/>
          <w:sz w:val="24"/>
          <w:szCs w:val="24"/>
        </w:rPr>
        <w:t>These are all valid and important questions, but the transformation of Saul into Paul calls to mind past transformations that God has sparked in both the Old and New Testament.  The biblical answer is “Yes” – even though that can sometimes be a struggle for us skeptics out there.</w:t>
      </w:r>
    </w:p>
    <w:p w14:paraId="5A6E8404" w14:textId="628652B0" w:rsidR="00DC77A4" w:rsidRPr="00AB6F72" w:rsidRDefault="00352747" w:rsidP="00AB6F72">
      <w:pPr>
        <w:pStyle w:val="ListParagraph"/>
        <w:numPr>
          <w:ilvl w:val="0"/>
          <w:numId w:val="16"/>
        </w:numPr>
        <w:tabs>
          <w:tab w:val="left" w:pos="360"/>
        </w:tabs>
        <w:spacing w:after="0" w:line="276" w:lineRule="auto"/>
        <w:ind w:left="360"/>
        <w:rPr>
          <w:rFonts w:ascii="Sitka Heading" w:hAnsi="Sitka Heading"/>
          <w:b/>
          <w:sz w:val="28"/>
          <w:szCs w:val="28"/>
        </w:rPr>
      </w:pPr>
      <w:r w:rsidRPr="00AB6F72">
        <w:rPr>
          <w:rFonts w:ascii="Sitka Heading" w:hAnsi="Sitka Heading"/>
          <w:b/>
          <w:sz w:val="28"/>
          <w:szCs w:val="28"/>
        </w:rPr>
        <w:t>Thinking about important moments in our lives.</w:t>
      </w:r>
    </w:p>
    <w:p w14:paraId="2B095C52" w14:textId="56180736" w:rsidR="00891838" w:rsidRPr="00891838" w:rsidRDefault="00622195" w:rsidP="00891838">
      <w:pPr>
        <w:spacing w:after="0" w:line="276" w:lineRule="auto"/>
        <w:ind w:left="720"/>
        <w:rPr>
          <w:rFonts w:ascii="Sitka Heading" w:hAnsi="Sitka Heading"/>
          <w:sz w:val="24"/>
          <w:szCs w:val="24"/>
        </w:rPr>
      </w:pPr>
      <w:proofErr w:type="gramStart"/>
      <w:r>
        <w:rPr>
          <w:rFonts w:ascii="Sitka Heading" w:hAnsi="Sitka Heading"/>
          <w:sz w:val="24"/>
          <w:szCs w:val="24"/>
        </w:rPr>
        <w:t>It’s</w:t>
      </w:r>
      <w:proofErr w:type="gramEnd"/>
      <w:r>
        <w:rPr>
          <w:rFonts w:ascii="Sitka Heading" w:hAnsi="Sitka Heading"/>
          <w:sz w:val="24"/>
          <w:szCs w:val="24"/>
        </w:rPr>
        <w:t xml:space="preserve"> not hyperbole to say that </w:t>
      </w:r>
      <w:r w:rsidR="00722A4E">
        <w:rPr>
          <w:rFonts w:ascii="Sitka Heading" w:hAnsi="Sitka Heading"/>
          <w:sz w:val="24"/>
          <w:szCs w:val="24"/>
        </w:rPr>
        <w:t xml:space="preserve">Paul’s vision of Jesus completely </w:t>
      </w:r>
      <w:r>
        <w:rPr>
          <w:rFonts w:ascii="Sitka Heading" w:hAnsi="Sitka Heading"/>
          <w:sz w:val="24"/>
          <w:szCs w:val="24"/>
        </w:rPr>
        <w:t xml:space="preserve">changed his life.  Paul </w:t>
      </w:r>
      <w:r w:rsidR="00F22328">
        <w:rPr>
          <w:rFonts w:ascii="Sitka Heading" w:hAnsi="Sitka Heading"/>
          <w:sz w:val="24"/>
          <w:szCs w:val="24"/>
        </w:rPr>
        <w:t>quickly changed</w:t>
      </w:r>
      <w:r>
        <w:rPr>
          <w:rFonts w:ascii="Sitka Heading" w:hAnsi="Sitka Heading"/>
          <w:sz w:val="24"/>
          <w:szCs w:val="24"/>
        </w:rPr>
        <w:t xml:space="preserve"> from persecution to proclamation</w:t>
      </w:r>
      <w:r w:rsidR="00F22328">
        <w:rPr>
          <w:rFonts w:ascii="Sitka Heading" w:hAnsi="Sitka Heading"/>
          <w:sz w:val="24"/>
          <w:szCs w:val="24"/>
        </w:rPr>
        <w:t xml:space="preserve"> – and he is believed to have travelled around 10,000 miles spreading the Gospel throughout the course of his ministry!  Now, most of us – particularly kids </w:t>
      </w:r>
      <w:r w:rsidR="00A93C5E">
        <w:rPr>
          <w:rFonts w:ascii="Sitka Heading" w:hAnsi="Sitka Heading"/>
          <w:sz w:val="24"/>
          <w:szCs w:val="24"/>
        </w:rPr>
        <w:t>–</w:t>
      </w:r>
      <w:r w:rsidR="00F22328">
        <w:rPr>
          <w:rFonts w:ascii="Sitka Heading" w:hAnsi="Sitka Heading"/>
          <w:sz w:val="24"/>
          <w:szCs w:val="24"/>
        </w:rPr>
        <w:t xml:space="preserve"> </w:t>
      </w:r>
      <w:proofErr w:type="gramStart"/>
      <w:r w:rsidR="00A93C5E">
        <w:rPr>
          <w:rFonts w:ascii="Sitka Heading" w:hAnsi="Sitka Heading"/>
          <w:sz w:val="24"/>
          <w:szCs w:val="24"/>
        </w:rPr>
        <w:t>won’t</w:t>
      </w:r>
      <w:proofErr w:type="gramEnd"/>
      <w:r w:rsidR="00A93C5E">
        <w:rPr>
          <w:rFonts w:ascii="Sitka Heading" w:hAnsi="Sitka Heading"/>
          <w:sz w:val="24"/>
          <w:szCs w:val="24"/>
        </w:rPr>
        <w:t xml:space="preserve"> have had a similar sort of “Damascus Road” experience in our lives</w:t>
      </w:r>
      <w:r w:rsidR="00B618D3">
        <w:rPr>
          <w:rFonts w:ascii="Sitka Heading" w:hAnsi="Sitka Heading"/>
          <w:sz w:val="24"/>
          <w:szCs w:val="24"/>
        </w:rPr>
        <w:t xml:space="preserve">… but it can still be an excellent opportunity to get kids to think about some of the important </w:t>
      </w:r>
      <w:r w:rsidR="00641CFD">
        <w:rPr>
          <w:rFonts w:ascii="Sitka Heading" w:hAnsi="Sitka Heading"/>
          <w:sz w:val="24"/>
          <w:szCs w:val="24"/>
        </w:rPr>
        <w:t xml:space="preserve">events or people in their lives who </w:t>
      </w:r>
      <w:r w:rsidR="00947B2B">
        <w:rPr>
          <w:rFonts w:ascii="Sitka Heading" w:hAnsi="Sitka Heading"/>
          <w:sz w:val="24"/>
          <w:szCs w:val="24"/>
        </w:rPr>
        <w:t xml:space="preserve">have made a big difference in their lives.  </w:t>
      </w:r>
      <w:r w:rsidR="008D2EBA">
        <w:rPr>
          <w:rFonts w:ascii="Sitka Heading" w:hAnsi="Sitka Heading"/>
          <w:sz w:val="24"/>
          <w:szCs w:val="24"/>
        </w:rPr>
        <w:t>From moving or starting a new school, to thinking about parents, grandparents, or teachers – everyone has had important moments or figures who helped make them who they are!</w:t>
      </w:r>
      <w:r w:rsidR="00641CFD">
        <w:rPr>
          <w:rFonts w:ascii="Sitka Heading" w:hAnsi="Sitka Heading"/>
          <w:sz w:val="24"/>
          <w:szCs w:val="24"/>
        </w:rPr>
        <w:t xml:space="preserve"> </w:t>
      </w:r>
    </w:p>
    <w:p w14:paraId="67EBFAB8" w14:textId="3A4D12D6" w:rsidR="00566FDA" w:rsidRPr="00566FDA" w:rsidRDefault="008E790D"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Seeing Saul’s blindness as a metaphor.</w:t>
      </w:r>
    </w:p>
    <w:p w14:paraId="69AC1F67" w14:textId="72D98BAA" w:rsidR="00707A38" w:rsidRDefault="00707A38" w:rsidP="005405B4">
      <w:pPr>
        <w:spacing w:after="0" w:line="276" w:lineRule="auto"/>
        <w:ind w:left="720"/>
        <w:rPr>
          <w:rFonts w:ascii="Sitka Heading" w:hAnsi="Sitka Heading"/>
          <w:sz w:val="24"/>
          <w:szCs w:val="24"/>
        </w:rPr>
      </w:pPr>
      <w:r w:rsidRPr="00707A38">
        <w:rPr>
          <w:rFonts w:ascii="Sitka Heading" w:hAnsi="Sitka Heading"/>
          <w:sz w:val="24"/>
          <w:szCs w:val="24"/>
        </w:rPr>
        <w:t xml:space="preserve">Paul being blinded by the light of Jesus’ appearance certainly has religious connotations (outside of Moses, human beings </w:t>
      </w:r>
      <w:proofErr w:type="gramStart"/>
      <w:r w:rsidRPr="00707A38">
        <w:rPr>
          <w:rFonts w:ascii="Sitka Heading" w:hAnsi="Sitka Heading"/>
          <w:sz w:val="24"/>
          <w:szCs w:val="24"/>
        </w:rPr>
        <w:t>aren’t</w:t>
      </w:r>
      <w:proofErr w:type="gramEnd"/>
      <w:r w:rsidRPr="00707A38">
        <w:rPr>
          <w:rFonts w:ascii="Sitka Heading" w:hAnsi="Sitka Heading"/>
          <w:sz w:val="24"/>
          <w:szCs w:val="24"/>
        </w:rPr>
        <w:t xml:space="preserve"> described in the Bible as being capable of seeing God – that’s why angels typically serve as intermediaries) but for kids old enough to think about metaphor, the idea of Paul’s blindness should be an accessible one.  When Paul had been persecuting Christians, he had been blind to the damage that he was causing – and blind as well to the truth that Jesus was sharing.  In his interactions with Ananias, an otherwise unknown disciple in Damascus, Paul comes to recognize Jesus’ identity as the Son of God – and recognize that he had been called to bring Jesus’ good news to the Gentiles.</w:t>
      </w:r>
    </w:p>
    <w:p w14:paraId="1ECFEBED" w14:textId="77777777" w:rsidR="008D2EBA" w:rsidRDefault="008D2EBA" w:rsidP="005405B4">
      <w:pPr>
        <w:spacing w:after="0" w:line="276" w:lineRule="auto"/>
        <w:ind w:left="720"/>
        <w:rPr>
          <w:rFonts w:ascii="Sitka Heading" w:hAnsi="Sitka Heading"/>
          <w:sz w:val="24"/>
          <w:szCs w:val="24"/>
        </w:rPr>
      </w:pP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F7C2DBC"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DD7077">
        <w:rPr>
          <w:rFonts w:ascii="Sitka Heading" w:hAnsi="Sitka Heading"/>
          <w:noProof/>
          <w:sz w:val="28"/>
          <w:szCs w:val="44"/>
        </w:rPr>
        <w:t>It’s gardening season!  Favorite plant/flower?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2CA1478" w:rsidR="00063DF2" w:rsidRPr="00063DF2" w:rsidRDefault="00980641" w:rsidP="00063DF2">
      <w:pPr>
        <w:pStyle w:val="ListParagraph"/>
        <w:numPr>
          <w:ilvl w:val="0"/>
          <w:numId w:val="1"/>
        </w:numPr>
        <w:spacing w:after="0"/>
        <w:rPr>
          <w:rFonts w:ascii="Sitka Heading" w:hAnsi="Sitka Heading"/>
          <w:b/>
          <w:bCs/>
          <w:sz w:val="28"/>
          <w:szCs w:val="28"/>
        </w:rPr>
      </w:pPr>
      <w:proofErr w:type="gramStart"/>
      <w:r>
        <w:rPr>
          <w:rFonts w:ascii="Sitka Heading" w:hAnsi="Sitka Heading"/>
          <w:b/>
          <w:bCs/>
          <w:sz w:val="28"/>
          <w:szCs w:val="28"/>
        </w:rPr>
        <w:t>W</w:t>
      </w:r>
      <w:r w:rsidR="00BD0054">
        <w:rPr>
          <w:rFonts w:ascii="Sitka Heading" w:hAnsi="Sitka Heading"/>
          <w:b/>
          <w:bCs/>
          <w:sz w:val="28"/>
          <w:szCs w:val="28"/>
        </w:rPr>
        <w:t>e’re</w:t>
      </w:r>
      <w:proofErr w:type="gramEnd"/>
      <w:r w:rsidR="00BD0054">
        <w:rPr>
          <w:rFonts w:ascii="Sitka Heading" w:hAnsi="Sitka Heading"/>
          <w:b/>
          <w:bCs/>
          <w:sz w:val="28"/>
          <w:szCs w:val="28"/>
        </w:rPr>
        <w:t xml:space="preserve"> learning about when Paul used to be known as Saul.  </w:t>
      </w:r>
      <w:r>
        <w:rPr>
          <w:rFonts w:ascii="Sitka Heading" w:hAnsi="Sitka Heading"/>
          <w:b/>
          <w:bCs/>
          <w:sz w:val="28"/>
          <w:szCs w:val="28"/>
        </w:rPr>
        <w:t>If you were picking a different name for yourself, what would it be?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756E909" w:rsidR="00960350" w:rsidRPr="00B16169" w:rsidRDefault="007C63B4"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Our passage today shows a very dramatic transformation in Paul’s life </w:t>
      </w:r>
      <w:r w:rsidR="00500087">
        <w:rPr>
          <w:rFonts w:ascii="Sitka Heading" w:hAnsi="Sitka Heading"/>
          <w:bCs/>
          <w:noProof/>
          <w:sz w:val="28"/>
          <w:szCs w:val="44"/>
        </w:rPr>
        <w:t>– and it was one that many people probably didn’t see coming!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606C6F32" w:rsidR="008528D0" w:rsidRPr="0027457C" w:rsidRDefault="00FF0AEE" w:rsidP="003304F4">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Would you have trusted Paul after he said that he was a changed person?  What could convince you that he was </w:t>
      </w:r>
      <w:proofErr w:type="gramStart"/>
      <w:r>
        <w:rPr>
          <w:rFonts w:ascii="Sitka Heading" w:hAnsi="Sitka Heading"/>
          <w:bCs/>
          <w:sz w:val="28"/>
          <w:szCs w:val="44"/>
        </w:rPr>
        <w:t>actually following</w:t>
      </w:r>
      <w:proofErr w:type="gramEnd"/>
      <w:r>
        <w:rPr>
          <w:rFonts w:ascii="Sitka Heading" w:hAnsi="Sitka Heading"/>
          <w:bCs/>
          <w:sz w:val="28"/>
          <w:szCs w:val="44"/>
        </w:rPr>
        <w:t xml:space="preserve"> Jesus now?</w:t>
      </w:r>
    </w:p>
    <w:p w14:paraId="2837227A" w14:textId="7A0EC2D3" w:rsidR="0027457C" w:rsidRPr="008D324F" w:rsidRDefault="00A2297A" w:rsidP="003304F4">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Paul was blind for a little bit after his vision of Jesus, but he was also blind to how he was hurting others </w:t>
      </w:r>
      <w:r w:rsidR="005B03BD" w:rsidRPr="008F1C66">
        <w:rPr>
          <w:rFonts w:ascii="Sitka Heading" w:hAnsi="Sitka Heading"/>
          <w:bCs/>
          <w:i/>
          <w:iCs/>
          <w:sz w:val="28"/>
          <w:szCs w:val="44"/>
        </w:rPr>
        <w:t>before</w:t>
      </w:r>
      <w:r w:rsidR="005B03BD">
        <w:rPr>
          <w:rFonts w:ascii="Sitka Heading" w:hAnsi="Sitka Heading"/>
          <w:bCs/>
          <w:sz w:val="28"/>
          <w:szCs w:val="44"/>
        </w:rPr>
        <w:t xml:space="preserve"> that vision.  What </w:t>
      </w:r>
      <w:r w:rsidR="009F282C">
        <w:rPr>
          <w:rFonts w:ascii="Sitka Heading" w:hAnsi="Sitka Heading"/>
          <w:bCs/>
          <w:sz w:val="28"/>
          <w:szCs w:val="44"/>
        </w:rPr>
        <w:t xml:space="preserve">else </w:t>
      </w:r>
      <w:r w:rsidR="005B03BD">
        <w:rPr>
          <w:rFonts w:ascii="Sitka Heading" w:hAnsi="Sitka Heading"/>
          <w:bCs/>
          <w:sz w:val="28"/>
          <w:szCs w:val="44"/>
        </w:rPr>
        <w:t xml:space="preserve">might Jesus have said to help Paul see </w:t>
      </w:r>
      <w:r w:rsidR="009F282C">
        <w:rPr>
          <w:rFonts w:ascii="Sitka Heading" w:hAnsi="Sitka Heading"/>
          <w:bCs/>
          <w:sz w:val="28"/>
          <w:szCs w:val="44"/>
        </w:rPr>
        <w:t>the hurt he was causing?</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02CE7F33" w:rsidR="00CC7779" w:rsidRPr="009B3C7C" w:rsidRDefault="008F1C66"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This vision of Jesus changed Paul’s life.  </w:t>
      </w:r>
      <w:r w:rsidR="002C6D65">
        <w:rPr>
          <w:rFonts w:ascii="Sitka Heading" w:hAnsi="Sitka Heading"/>
          <w:bCs/>
          <w:sz w:val="28"/>
          <w:szCs w:val="44"/>
        </w:rPr>
        <w:t xml:space="preserve">What have been important moments in your life?  Who are important people </w:t>
      </w:r>
      <w:r w:rsidR="00C96F04">
        <w:rPr>
          <w:rFonts w:ascii="Sitka Heading" w:hAnsi="Sitka Heading"/>
          <w:bCs/>
          <w:sz w:val="28"/>
          <w:szCs w:val="44"/>
        </w:rPr>
        <w:t>who have helped you?</w:t>
      </w:r>
    </w:p>
    <w:p w14:paraId="52F8C52D" w14:textId="769CDC30" w:rsidR="00EE7A84" w:rsidRDefault="00B62CB0"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Do you think </w:t>
      </w:r>
      <w:r w:rsidR="00C65A1E">
        <w:rPr>
          <w:rFonts w:ascii="Sitka Heading" w:hAnsi="Sitka Heading"/>
          <w:bCs/>
          <w:sz w:val="28"/>
        </w:rPr>
        <w:t xml:space="preserve">change is something that usually happens quickly or slowly?  </w:t>
      </w:r>
      <w:r w:rsidR="00F454E9">
        <w:rPr>
          <w:rFonts w:ascii="Sitka Heading" w:hAnsi="Sitka Heading"/>
          <w:bCs/>
          <w:sz w:val="28"/>
        </w:rPr>
        <w:t xml:space="preserve">How do you feel when something </w:t>
      </w:r>
      <w:proofErr w:type="gramStart"/>
      <w:r w:rsidR="00F454E9">
        <w:rPr>
          <w:rFonts w:ascii="Sitka Heading" w:hAnsi="Sitka Heading"/>
          <w:bCs/>
          <w:sz w:val="28"/>
        </w:rPr>
        <w:t>isn’t</w:t>
      </w:r>
      <w:proofErr w:type="gramEnd"/>
      <w:r w:rsidR="00F454E9">
        <w:rPr>
          <w:rFonts w:ascii="Sitka Heading" w:hAnsi="Sitka Heading"/>
          <w:bCs/>
          <w:sz w:val="28"/>
        </w:rPr>
        <w:t xml:space="preserve"> changed as quickly as you’d like?</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3BE907CB" w:rsidR="00EE7A84" w:rsidRPr="0085100D" w:rsidRDefault="009815AA"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D</w:t>
      </w:r>
      <w:r>
        <w:rPr>
          <w:rFonts w:ascii="Sitka Heading" w:hAnsi="Sitka Heading"/>
          <w:bCs/>
          <w:sz w:val="28"/>
          <w:szCs w:val="44"/>
        </w:rPr>
        <w:t xml:space="preserve">uring the season of Eastertide, </w:t>
      </w:r>
      <w:r w:rsidR="0085100D">
        <w:rPr>
          <w:rFonts w:ascii="Sitka Heading" w:hAnsi="Sitka Heading"/>
          <w:bCs/>
          <w:sz w:val="28"/>
          <w:szCs w:val="44"/>
        </w:rPr>
        <w:t xml:space="preserve">we </w:t>
      </w:r>
      <w:r w:rsidR="00FD7DF4">
        <w:rPr>
          <w:rFonts w:ascii="Sitka Heading" w:hAnsi="Sitka Heading"/>
          <w:bCs/>
          <w:sz w:val="28"/>
          <w:szCs w:val="44"/>
        </w:rPr>
        <w:t>learn</w:t>
      </w:r>
      <w:r w:rsidR="0085100D">
        <w:rPr>
          <w:rFonts w:ascii="Sitka Heading" w:hAnsi="Sitka Heading"/>
          <w:bCs/>
          <w:sz w:val="28"/>
          <w:szCs w:val="44"/>
        </w:rPr>
        <w:t xml:space="preserve"> about </w:t>
      </w:r>
      <w:r w:rsidR="00FD7DF4">
        <w:rPr>
          <w:rFonts w:ascii="Sitka Heading" w:hAnsi="Sitka Heading"/>
          <w:bCs/>
          <w:sz w:val="28"/>
          <w:szCs w:val="44"/>
        </w:rPr>
        <w:t xml:space="preserve">people who helped the church grow – particularly during </w:t>
      </w:r>
      <w:r w:rsidR="003304F4">
        <w:rPr>
          <w:rFonts w:ascii="Sitka Heading" w:hAnsi="Sitka Heading"/>
          <w:bCs/>
          <w:sz w:val="28"/>
          <w:szCs w:val="44"/>
        </w:rPr>
        <w:t>those earliest years.  Why do you think the church grew so quickly back then?  Why would people have been so excited to learn about Jesus?</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4AD0FCCC" w:rsidR="005213DF" w:rsidRPr="00B20606" w:rsidRDefault="003D337F"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Today we are learning about </w:t>
      </w:r>
      <w:r w:rsidR="00B73BEF">
        <w:rPr>
          <w:rFonts w:ascii="Sitka Heading" w:hAnsi="Sitka Heading"/>
          <w:sz w:val="28"/>
          <w:szCs w:val="28"/>
        </w:rPr>
        <w:t xml:space="preserve">Paul </w:t>
      </w:r>
      <w:r w:rsidR="00306191" w:rsidRPr="00306191">
        <w:rPr>
          <w:rFonts w:ascii="Sitka Heading" w:hAnsi="Sitka Heading"/>
          <w:i/>
          <w:iCs/>
          <w:sz w:val="28"/>
          <w:szCs w:val="28"/>
        </w:rPr>
        <w:t>before</w:t>
      </w:r>
      <w:r w:rsidR="00306191">
        <w:rPr>
          <w:rFonts w:ascii="Sitka Heading" w:hAnsi="Sitka Heading"/>
          <w:sz w:val="28"/>
          <w:szCs w:val="28"/>
        </w:rPr>
        <w:t xml:space="preserve"> he was named Paul – back when he was named Saul.  Do you know wh</w:t>
      </w:r>
      <w:r w:rsidR="008519DC">
        <w:rPr>
          <w:rFonts w:ascii="Sitka Heading" w:hAnsi="Sitka Heading"/>
          <w:sz w:val="28"/>
          <w:szCs w:val="28"/>
        </w:rPr>
        <w:t>y you</w:t>
      </w:r>
      <w:r w:rsidR="00113C5A">
        <w:rPr>
          <w:rFonts w:ascii="Sitka Heading" w:hAnsi="Sitka Heading"/>
          <w:sz w:val="28"/>
          <w:szCs w:val="28"/>
        </w:rPr>
        <w:t xml:space="preserve"> </w:t>
      </w:r>
      <w:r w:rsidR="00B62415">
        <w:rPr>
          <w:rFonts w:ascii="Sitka Heading" w:hAnsi="Sitka Heading"/>
          <w:sz w:val="28"/>
          <w:szCs w:val="28"/>
        </w:rPr>
        <w:t>have your name</w:t>
      </w:r>
      <w:r w:rsidR="00113C5A">
        <w:rPr>
          <w:rFonts w:ascii="Sitka Heading" w:hAnsi="Sitka Heading"/>
          <w:sz w:val="28"/>
          <w:szCs w:val="28"/>
        </w:rPr>
        <w:t xml:space="preserve">, or what your name means?  Ask your parents sometime if you </w:t>
      </w:r>
      <w:proofErr w:type="gramStart"/>
      <w:r w:rsidR="00113C5A">
        <w:rPr>
          <w:rFonts w:ascii="Sitka Heading" w:hAnsi="Sitka Heading"/>
          <w:sz w:val="28"/>
          <w:szCs w:val="28"/>
        </w:rPr>
        <w:t>don’t</w:t>
      </w:r>
      <w:proofErr w:type="gramEnd"/>
      <w:r w:rsidR="00113C5A">
        <w:rPr>
          <w:rFonts w:ascii="Sitka Heading" w:hAnsi="Sitka Heading"/>
          <w:sz w:val="28"/>
          <w:szCs w:val="28"/>
        </w:rPr>
        <w:t xml:space="preserve"> know!</w:t>
      </w:r>
    </w:p>
    <w:p w14:paraId="0BE1962F" w14:textId="54B7CAEF" w:rsidR="0016764B" w:rsidRPr="00B20606" w:rsidRDefault="006D4F63" w:rsidP="005213DF">
      <w:pPr>
        <w:pStyle w:val="ListParagraph"/>
        <w:numPr>
          <w:ilvl w:val="0"/>
          <w:numId w:val="1"/>
        </w:numPr>
        <w:spacing w:after="0"/>
        <w:rPr>
          <w:rFonts w:ascii="Sitka Heading" w:hAnsi="Sitka Heading"/>
          <w:sz w:val="28"/>
          <w:szCs w:val="28"/>
        </w:rPr>
      </w:pPr>
      <w:r>
        <w:rPr>
          <w:rFonts w:ascii="Sitka Heading" w:hAnsi="Sitka Heading"/>
          <w:sz w:val="28"/>
          <w:szCs w:val="28"/>
        </w:rPr>
        <w:t>Have you ever had a big change in your life before, like moving or starting at a new school?  Was it easy or hard to change?</w:t>
      </w:r>
    </w:p>
    <w:p w14:paraId="281316CF" w14:textId="77777777" w:rsidR="00D152B9" w:rsidRPr="00D152B9" w:rsidRDefault="00D152B9" w:rsidP="00D152B9">
      <w:pPr>
        <w:spacing w:after="0"/>
        <w:rPr>
          <w:rFonts w:ascii="Sitka Heading" w:hAnsi="Sitka Heading"/>
          <w:b/>
          <w:bCs/>
          <w:sz w:val="28"/>
          <w:szCs w:val="28"/>
        </w:rPr>
      </w:pPr>
    </w:p>
    <w:p w14:paraId="1631188F" w14:textId="77777777" w:rsidR="002D6092" w:rsidRPr="00D152B9" w:rsidRDefault="002D6092" w:rsidP="002D6092">
      <w:pPr>
        <w:spacing w:after="0"/>
        <w:rPr>
          <w:rFonts w:ascii="Sitka Heading" w:hAnsi="Sitka Heading"/>
          <w:b/>
          <w:bCs/>
          <w:sz w:val="28"/>
          <w:szCs w:val="28"/>
        </w:rPr>
      </w:pPr>
      <w:r w:rsidRPr="00D152B9">
        <w:rPr>
          <w:rFonts w:ascii="Sitka Heading" w:hAnsi="Sitka Heading"/>
          <w:b/>
          <w:bCs/>
          <w:sz w:val="28"/>
          <w:szCs w:val="28"/>
        </w:rPr>
        <w:t>Fun Activity</w:t>
      </w:r>
    </w:p>
    <w:p w14:paraId="7487E93B" w14:textId="3B9A689C" w:rsidR="002D6092" w:rsidRPr="008238C7" w:rsidRDefault="002D6092" w:rsidP="002D6092">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Today we were learning about </w:t>
      </w:r>
      <w:r w:rsidR="00F366A7">
        <w:rPr>
          <w:rFonts w:ascii="Sitka Heading" w:hAnsi="Sitka Heading"/>
          <w:bCs/>
          <w:sz w:val="28"/>
          <w:szCs w:val="44"/>
        </w:rPr>
        <w:t>some big changes that Paul made</w:t>
      </w:r>
      <w:r>
        <w:rPr>
          <w:rFonts w:ascii="Sitka Heading" w:hAnsi="Sitka Heading"/>
          <w:bCs/>
          <w:sz w:val="28"/>
          <w:szCs w:val="44"/>
        </w:rPr>
        <w:t xml:space="preserve">, I thought it would be fun to play a game where we had to </w:t>
      </w:r>
      <w:r w:rsidR="008B7F47">
        <w:rPr>
          <w:rFonts w:ascii="Sitka Heading" w:hAnsi="Sitka Heading"/>
          <w:bCs/>
          <w:sz w:val="28"/>
          <w:szCs w:val="44"/>
        </w:rPr>
        <w:t>try to</w:t>
      </w:r>
      <w:r>
        <w:rPr>
          <w:rFonts w:ascii="Sitka Heading" w:hAnsi="Sitka Heading"/>
          <w:bCs/>
          <w:sz w:val="28"/>
          <w:szCs w:val="44"/>
        </w:rPr>
        <w:t xml:space="preserve"> notic</w:t>
      </w:r>
      <w:r w:rsidR="008B7F47">
        <w:rPr>
          <w:rFonts w:ascii="Sitka Heading" w:hAnsi="Sitka Heading"/>
          <w:bCs/>
          <w:sz w:val="28"/>
          <w:szCs w:val="44"/>
        </w:rPr>
        <w:t xml:space="preserve">e </w:t>
      </w:r>
      <w:r w:rsidR="00F366A7">
        <w:rPr>
          <w:rFonts w:ascii="Sitka Heading" w:hAnsi="Sitka Heading"/>
          <w:bCs/>
          <w:sz w:val="28"/>
          <w:szCs w:val="44"/>
        </w:rPr>
        <w:t>some changes</w:t>
      </w:r>
      <w:r>
        <w:rPr>
          <w:rFonts w:ascii="Sitka Heading" w:hAnsi="Sitka Heading"/>
          <w:bCs/>
          <w:sz w:val="28"/>
          <w:szCs w:val="44"/>
        </w:rPr>
        <w:t xml:space="preserve">:  Spot the </w:t>
      </w:r>
      <w:proofErr w:type="gramStart"/>
      <w:r>
        <w:rPr>
          <w:rFonts w:ascii="Sitka Heading" w:hAnsi="Sitka Heading"/>
          <w:bCs/>
          <w:sz w:val="28"/>
          <w:szCs w:val="44"/>
        </w:rPr>
        <w:t>Differences</w:t>
      </w:r>
      <w:proofErr w:type="gramEnd"/>
    </w:p>
    <w:p w14:paraId="1D0B80FC" w14:textId="77777777" w:rsidR="002D6092" w:rsidRDefault="002D6092" w:rsidP="002D6092">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 xml:space="preserve">Explain that </w:t>
      </w:r>
      <w:proofErr w:type="gramStart"/>
      <w:r>
        <w:rPr>
          <w:rFonts w:ascii="Sitka Heading" w:hAnsi="Sitka Heading"/>
          <w:sz w:val="28"/>
          <w:szCs w:val="28"/>
        </w:rPr>
        <w:t>you’re</w:t>
      </w:r>
      <w:proofErr w:type="gramEnd"/>
      <w:r>
        <w:rPr>
          <w:rFonts w:ascii="Sitka Heading" w:hAnsi="Sitka Heading"/>
          <w:sz w:val="28"/>
          <w:szCs w:val="28"/>
        </w:rPr>
        <w:t xml:space="preserve"> going to put up a picture and give the kids one minute to look at it.  After the minute is up, </w:t>
      </w:r>
      <w:proofErr w:type="gramStart"/>
      <w:r>
        <w:rPr>
          <w:rFonts w:ascii="Sitka Heading" w:hAnsi="Sitka Heading"/>
          <w:sz w:val="28"/>
          <w:szCs w:val="28"/>
        </w:rPr>
        <w:t>you’re</w:t>
      </w:r>
      <w:proofErr w:type="gramEnd"/>
      <w:r>
        <w:rPr>
          <w:rFonts w:ascii="Sitka Heading" w:hAnsi="Sitka Heading"/>
          <w:sz w:val="28"/>
          <w:szCs w:val="28"/>
        </w:rPr>
        <w:t xml:space="preserve"> going to switch to a similar picture but there are 3 things different about it):</w:t>
      </w:r>
    </w:p>
    <w:p w14:paraId="5D600376" w14:textId="77777777" w:rsidR="002D6092" w:rsidRDefault="002D6092" w:rsidP="002D6092">
      <w:pPr>
        <w:pStyle w:val="ListParagraph"/>
        <w:numPr>
          <w:ilvl w:val="1"/>
          <w:numId w:val="14"/>
        </w:numPr>
        <w:spacing w:after="0"/>
        <w:rPr>
          <w:rFonts w:ascii="Sitka Heading" w:hAnsi="Sitka Heading"/>
          <w:sz w:val="28"/>
          <w:szCs w:val="28"/>
        </w:rPr>
      </w:pPr>
      <w:r>
        <w:rPr>
          <w:rFonts w:ascii="Sitka Heading" w:hAnsi="Sitka Heading"/>
          <w:sz w:val="28"/>
          <w:szCs w:val="28"/>
        </w:rPr>
        <w:t>Screen Share Original Picture 1</w:t>
      </w:r>
    </w:p>
    <w:p w14:paraId="47719D62" w14:textId="77777777" w:rsidR="002D6092" w:rsidRDefault="002D6092" w:rsidP="002D6092">
      <w:pPr>
        <w:pStyle w:val="ListParagraph"/>
        <w:numPr>
          <w:ilvl w:val="1"/>
          <w:numId w:val="14"/>
        </w:numPr>
        <w:spacing w:after="0"/>
        <w:rPr>
          <w:rFonts w:ascii="Sitka Heading" w:hAnsi="Sitka Heading"/>
          <w:sz w:val="28"/>
          <w:szCs w:val="28"/>
        </w:rPr>
      </w:pPr>
      <w:r>
        <w:rPr>
          <w:rFonts w:ascii="Sitka Heading" w:hAnsi="Sitka Heading"/>
          <w:sz w:val="28"/>
          <w:szCs w:val="28"/>
        </w:rPr>
        <w:t>Screen Share Different Picture 1</w:t>
      </w:r>
    </w:p>
    <w:p w14:paraId="6CAF986F" w14:textId="714791A3" w:rsidR="002D6092" w:rsidRDefault="002D6092" w:rsidP="002D6092">
      <w:pPr>
        <w:pStyle w:val="ListParagraph"/>
        <w:numPr>
          <w:ilvl w:val="2"/>
          <w:numId w:val="14"/>
        </w:numPr>
        <w:spacing w:after="0"/>
        <w:rPr>
          <w:rFonts w:ascii="Sitka Heading" w:hAnsi="Sitka Heading"/>
          <w:sz w:val="28"/>
          <w:szCs w:val="28"/>
        </w:rPr>
      </w:pPr>
      <w:r>
        <w:rPr>
          <w:rFonts w:ascii="Sitka Heading" w:hAnsi="Sitka Heading"/>
          <w:sz w:val="28"/>
          <w:szCs w:val="28"/>
        </w:rPr>
        <w:t xml:space="preserve">There’s </w:t>
      </w:r>
      <w:r w:rsidR="00EC29F2">
        <w:rPr>
          <w:rFonts w:ascii="Sitka Heading" w:hAnsi="Sitka Heading"/>
          <w:sz w:val="28"/>
          <w:szCs w:val="28"/>
        </w:rPr>
        <w:t xml:space="preserve">no pen, no smile, and Paul </w:t>
      </w:r>
      <w:proofErr w:type="gramStart"/>
      <w:r w:rsidR="00EC29F2">
        <w:rPr>
          <w:rFonts w:ascii="Sitka Heading" w:hAnsi="Sitka Heading"/>
          <w:sz w:val="28"/>
          <w:szCs w:val="28"/>
        </w:rPr>
        <w:t>has</w:t>
      </w:r>
      <w:proofErr w:type="gramEnd"/>
      <w:r w:rsidR="00EC29F2">
        <w:rPr>
          <w:rFonts w:ascii="Sitka Heading" w:hAnsi="Sitka Heading"/>
          <w:sz w:val="28"/>
          <w:szCs w:val="28"/>
        </w:rPr>
        <w:t xml:space="preserve"> no feet</w:t>
      </w:r>
      <w:r w:rsidR="00C73B45">
        <w:rPr>
          <w:rFonts w:ascii="Sitka Heading" w:hAnsi="Sitka Heading"/>
          <w:sz w:val="28"/>
          <w:szCs w:val="28"/>
        </w:rPr>
        <w:t>!</w:t>
      </w:r>
    </w:p>
    <w:p w14:paraId="2777C061" w14:textId="77777777" w:rsidR="002D6092" w:rsidRDefault="002D6092" w:rsidP="002D6092">
      <w:pPr>
        <w:pStyle w:val="ListParagraph"/>
        <w:numPr>
          <w:ilvl w:val="1"/>
          <w:numId w:val="14"/>
        </w:numPr>
        <w:spacing w:after="0"/>
        <w:rPr>
          <w:rFonts w:ascii="Sitka Heading" w:hAnsi="Sitka Heading"/>
          <w:sz w:val="28"/>
          <w:szCs w:val="28"/>
        </w:rPr>
      </w:pPr>
      <w:r>
        <w:rPr>
          <w:rFonts w:ascii="Sitka Heading" w:hAnsi="Sitka Heading"/>
          <w:sz w:val="28"/>
          <w:szCs w:val="28"/>
        </w:rPr>
        <w:t>Screen Share Original Picture 2</w:t>
      </w:r>
    </w:p>
    <w:p w14:paraId="381C0C00" w14:textId="77777777" w:rsidR="002D6092" w:rsidRDefault="002D6092" w:rsidP="002D6092">
      <w:pPr>
        <w:pStyle w:val="ListParagraph"/>
        <w:numPr>
          <w:ilvl w:val="1"/>
          <w:numId w:val="14"/>
        </w:numPr>
        <w:spacing w:after="0"/>
        <w:rPr>
          <w:rFonts w:ascii="Sitka Heading" w:hAnsi="Sitka Heading"/>
          <w:sz w:val="28"/>
          <w:szCs w:val="28"/>
        </w:rPr>
      </w:pPr>
      <w:r>
        <w:rPr>
          <w:rFonts w:ascii="Sitka Heading" w:hAnsi="Sitka Heading"/>
          <w:sz w:val="28"/>
          <w:szCs w:val="28"/>
        </w:rPr>
        <w:t>Screen Share Different Picture 2</w:t>
      </w:r>
    </w:p>
    <w:p w14:paraId="27052FC6" w14:textId="15F84A50" w:rsidR="002D6092" w:rsidRDefault="002D6092" w:rsidP="002D6092">
      <w:pPr>
        <w:pStyle w:val="ListParagraph"/>
        <w:numPr>
          <w:ilvl w:val="2"/>
          <w:numId w:val="14"/>
        </w:numPr>
        <w:spacing w:after="0"/>
        <w:rPr>
          <w:rFonts w:ascii="Sitka Heading" w:hAnsi="Sitka Heading"/>
          <w:sz w:val="28"/>
          <w:szCs w:val="28"/>
        </w:rPr>
      </w:pPr>
      <w:proofErr w:type="gramStart"/>
      <w:r>
        <w:rPr>
          <w:rFonts w:ascii="Sitka Heading" w:hAnsi="Sitka Heading"/>
          <w:sz w:val="28"/>
          <w:szCs w:val="28"/>
        </w:rPr>
        <w:t>There’s</w:t>
      </w:r>
      <w:proofErr w:type="gramEnd"/>
      <w:r>
        <w:rPr>
          <w:rFonts w:ascii="Sitka Heading" w:hAnsi="Sitka Heading"/>
          <w:sz w:val="28"/>
          <w:szCs w:val="28"/>
        </w:rPr>
        <w:t xml:space="preserve"> </w:t>
      </w:r>
      <w:r w:rsidR="00C73B45">
        <w:rPr>
          <w:rFonts w:ascii="Sitka Heading" w:hAnsi="Sitka Heading"/>
          <w:sz w:val="28"/>
          <w:szCs w:val="28"/>
        </w:rPr>
        <w:t>no windows on houses, Ananias has no belt, and Paul is missing his hand!</w:t>
      </w:r>
    </w:p>
    <w:p w14:paraId="0D067542" w14:textId="77777777" w:rsidR="002D6092" w:rsidRPr="00D152B9" w:rsidRDefault="002D6092" w:rsidP="002D6092">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7E41393E" w14:textId="0E9AF890" w:rsidR="00E15BAA" w:rsidRPr="00E15BAA" w:rsidRDefault="00F37294" w:rsidP="007165C8">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Back when he was known as Saul, Paul used to be </w:t>
      </w:r>
      <w:proofErr w:type="gramStart"/>
      <w:r>
        <w:rPr>
          <w:rFonts w:ascii="Sitka Heading" w:hAnsi="Sitka Heading"/>
          <w:bCs/>
          <w:sz w:val="28"/>
          <w:szCs w:val="44"/>
        </w:rPr>
        <w:t>really mean</w:t>
      </w:r>
      <w:proofErr w:type="gramEnd"/>
      <w:r>
        <w:rPr>
          <w:rFonts w:ascii="Sitka Heading" w:hAnsi="Sitka Heading"/>
          <w:bCs/>
          <w:sz w:val="28"/>
          <w:szCs w:val="44"/>
        </w:rPr>
        <w:t xml:space="preserve"> to Christians – you could think of him as a bully.  </w:t>
      </w:r>
      <w:r w:rsidR="006F0974">
        <w:rPr>
          <w:rFonts w:ascii="Sitka Heading" w:hAnsi="Sitka Heading"/>
          <w:bCs/>
          <w:sz w:val="28"/>
          <w:szCs w:val="44"/>
        </w:rPr>
        <w:t xml:space="preserve">How did </w:t>
      </w:r>
      <w:proofErr w:type="gramStart"/>
      <w:r w:rsidR="006F0974">
        <w:rPr>
          <w:rFonts w:ascii="Sitka Heading" w:hAnsi="Sitka Heading"/>
          <w:bCs/>
          <w:sz w:val="28"/>
          <w:szCs w:val="44"/>
        </w:rPr>
        <w:t>Jesus</w:t>
      </w:r>
      <w:proofErr w:type="gramEnd"/>
      <w:r w:rsidR="006F0974">
        <w:rPr>
          <w:rFonts w:ascii="Sitka Heading" w:hAnsi="Sitka Heading"/>
          <w:bCs/>
          <w:sz w:val="28"/>
          <w:szCs w:val="44"/>
        </w:rPr>
        <w:t xml:space="preserve"> help Paul </w:t>
      </w:r>
      <w:r w:rsidR="00B10A33">
        <w:rPr>
          <w:rFonts w:ascii="Sitka Heading" w:hAnsi="Sitka Heading"/>
          <w:bCs/>
          <w:sz w:val="28"/>
          <w:szCs w:val="44"/>
        </w:rPr>
        <w:t>understand that bullying was not OK?</w:t>
      </w:r>
    </w:p>
    <w:p w14:paraId="2DBA8501" w14:textId="297F2839" w:rsidR="00D22867" w:rsidRPr="00AC286A" w:rsidRDefault="00B10A33" w:rsidP="00B10A33">
      <w:pPr>
        <w:pStyle w:val="ListParagraph"/>
        <w:numPr>
          <w:ilvl w:val="0"/>
          <w:numId w:val="15"/>
        </w:numPr>
        <w:spacing w:after="0" w:line="276" w:lineRule="auto"/>
        <w:rPr>
          <w:rFonts w:ascii="Sitka Heading" w:hAnsi="Sitka Heading"/>
          <w:bCs/>
          <w:sz w:val="28"/>
          <w:szCs w:val="44"/>
        </w:rPr>
      </w:pPr>
      <w:r>
        <w:rPr>
          <w:rFonts w:ascii="Sitka Heading" w:hAnsi="Sitka Heading"/>
          <w:bCs/>
          <w:sz w:val="28"/>
          <w:szCs w:val="44"/>
        </w:rPr>
        <w:t xml:space="preserve">Paul </w:t>
      </w:r>
      <w:r w:rsidR="00B00CD9">
        <w:rPr>
          <w:rFonts w:ascii="Sitka Heading" w:hAnsi="Sitka Heading"/>
          <w:bCs/>
          <w:sz w:val="28"/>
          <w:szCs w:val="44"/>
        </w:rPr>
        <w:t xml:space="preserve">realized he was wrong and </w:t>
      </w:r>
      <w:proofErr w:type="gramStart"/>
      <w:r w:rsidR="00B00CD9">
        <w:rPr>
          <w:rFonts w:ascii="Sitka Heading" w:hAnsi="Sitka Heading"/>
          <w:bCs/>
          <w:sz w:val="28"/>
          <w:szCs w:val="44"/>
        </w:rPr>
        <w:t>starting telling</w:t>
      </w:r>
      <w:proofErr w:type="gramEnd"/>
      <w:r w:rsidR="00B00CD9">
        <w:rPr>
          <w:rFonts w:ascii="Sitka Heading" w:hAnsi="Sitka Heading"/>
          <w:bCs/>
          <w:sz w:val="28"/>
          <w:szCs w:val="44"/>
        </w:rPr>
        <w:t xml:space="preserve"> everyone about Jesus and how we should love God and each other.  </w:t>
      </w:r>
      <w:r w:rsidR="001A76B6">
        <w:rPr>
          <w:rFonts w:ascii="Sitka Heading" w:hAnsi="Sitka Heading"/>
          <w:bCs/>
          <w:sz w:val="28"/>
          <w:szCs w:val="44"/>
        </w:rPr>
        <w:t xml:space="preserve">How could </w:t>
      </w:r>
      <w:r w:rsidR="00C02ADA">
        <w:rPr>
          <w:rFonts w:ascii="Sitka Heading" w:hAnsi="Sitka Heading"/>
          <w:bCs/>
          <w:sz w:val="28"/>
          <w:szCs w:val="44"/>
        </w:rPr>
        <w:t>you tell or show someone else that you love them</w:t>
      </w:r>
      <w:r w:rsidR="00C86784">
        <w:rPr>
          <w:rFonts w:ascii="Sitka Heading" w:hAnsi="Sitka Heading"/>
          <w:bCs/>
          <w:sz w:val="28"/>
          <w:szCs w:val="44"/>
        </w:rPr>
        <w:t xml:space="preserve"> – and that God loves them too?</w:t>
      </w:r>
    </w:p>
    <w:p w14:paraId="50056026" w14:textId="7A9605F8" w:rsidR="004315C3" w:rsidRDefault="004315C3" w:rsidP="004315C3">
      <w:pPr>
        <w:spacing w:after="0"/>
        <w:rPr>
          <w:rFonts w:ascii="Sitka Heading" w:hAnsi="Sitka Heading"/>
          <w:b/>
          <w:sz w:val="28"/>
          <w:szCs w:val="44"/>
        </w:rPr>
      </w:pPr>
    </w:p>
    <w:p w14:paraId="686FE75D" w14:textId="77777777" w:rsidR="008D279F" w:rsidRPr="004315C3" w:rsidRDefault="008D279F"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6E88EAF4" w:rsidR="004A7ED6" w:rsidRDefault="008D279F" w:rsidP="00FF6678">
      <w:pPr>
        <w:spacing w:after="0"/>
        <w:rPr>
          <w:rFonts w:ascii="Sitka Heading" w:hAnsi="Sitka Heading"/>
          <w:b/>
          <w:i/>
          <w:iCs/>
          <w:sz w:val="28"/>
          <w:szCs w:val="44"/>
        </w:rPr>
      </w:pPr>
      <w:r>
        <w:rPr>
          <w:rFonts w:ascii="Sitka Heading" w:hAnsi="Sitka Heading"/>
          <w:b/>
          <w:sz w:val="28"/>
          <w:szCs w:val="44"/>
        </w:rPr>
        <w:t>Mary McLeod Bethune</w:t>
      </w:r>
    </w:p>
    <w:p w14:paraId="234F2513" w14:textId="01A4BD7E" w:rsidR="0093093E" w:rsidRDefault="00E25BA4" w:rsidP="00FF6678">
      <w:pPr>
        <w:spacing w:after="0"/>
        <w:rPr>
          <w:rFonts w:ascii="Sitka Heading" w:hAnsi="Sitka Heading"/>
          <w:bCs/>
          <w:sz w:val="28"/>
          <w:szCs w:val="44"/>
        </w:rPr>
      </w:pPr>
      <w:r>
        <w:rPr>
          <w:rFonts w:ascii="Sitka Heading" w:hAnsi="Sitka Heading"/>
          <w:bCs/>
          <w:sz w:val="28"/>
          <w:szCs w:val="44"/>
        </w:rPr>
        <w:t xml:space="preserve">As we learn about Paul’s </w:t>
      </w:r>
      <w:r w:rsidR="003070EF">
        <w:rPr>
          <w:rFonts w:ascii="Sitka Heading" w:hAnsi="Sitka Heading"/>
          <w:bCs/>
          <w:sz w:val="28"/>
          <w:szCs w:val="44"/>
        </w:rPr>
        <w:t>life-changing</w:t>
      </w:r>
      <w:r w:rsidR="00275A1B">
        <w:rPr>
          <w:rFonts w:ascii="Sitka Heading" w:hAnsi="Sitka Heading"/>
          <w:bCs/>
          <w:sz w:val="28"/>
          <w:szCs w:val="44"/>
        </w:rPr>
        <w:t xml:space="preserve"> experience of Jesus, we also remember </w:t>
      </w:r>
      <w:r w:rsidR="003070EF">
        <w:rPr>
          <w:rFonts w:ascii="Sitka Heading" w:hAnsi="Sitka Heading"/>
          <w:bCs/>
          <w:sz w:val="28"/>
          <w:szCs w:val="44"/>
        </w:rPr>
        <w:t xml:space="preserve">today </w:t>
      </w:r>
      <w:r w:rsidR="00275A1B">
        <w:rPr>
          <w:rFonts w:ascii="Sitka Heading" w:hAnsi="Sitka Heading"/>
          <w:bCs/>
          <w:sz w:val="28"/>
          <w:szCs w:val="44"/>
        </w:rPr>
        <w:t xml:space="preserve">a remarkable woman who changed thousands of lives </w:t>
      </w:r>
      <w:r w:rsidR="00D167F5">
        <w:rPr>
          <w:rFonts w:ascii="Sitka Heading" w:hAnsi="Sitka Heading"/>
          <w:bCs/>
          <w:sz w:val="28"/>
          <w:szCs w:val="44"/>
        </w:rPr>
        <w:t>through her tireless commitment to education and activism: Mary McLeod Bethune.</w:t>
      </w:r>
    </w:p>
    <w:p w14:paraId="280649A4" w14:textId="1443DB45" w:rsidR="00D167F5" w:rsidRDefault="00D167F5" w:rsidP="00FF6678">
      <w:pPr>
        <w:spacing w:after="0"/>
        <w:rPr>
          <w:rFonts w:ascii="Sitka Heading" w:hAnsi="Sitka Heading"/>
          <w:bCs/>
          <w:sz w:val="28"/>
          <w:szCs w:val="44"/>
        </w:rPr>
      </w:pPr>
    </w:p>
    <w:p w14:paraId="0A3F9802" w14:textId="511639D1" w:rsidR="00D167F5" w:rsidRDefault="00137DA4" w:rsidP="00FF6678">
      <w:pPr>
        <w:spacing w:after="0"/>
        <w:rPr>
          <w:rFonts w:ascii="Sitka Heading" w:hAnsi="Sitka Heading"/>
          <w:bCs/>
          <w:sz w:val="28"/>
          <w:szCs w:val="44"/>
        </w:rPr>
      </w:pPr>
      <w:r>
        <w:rPr>
          <w:rFonts w:ascii="Sitka Heading" w:hAnsi="Sitka Heading"/>
          <w:bCs/>
          <w:sz w:val="28"/>
          <w:szCs w:val="44"/>
        </w:rPr>
        <w:t xml:space="preserve">Bethune </w:t>
      </w:r>
      <w:r w:rsidR="005E6FE7">
        <w:rPr>
          <w:rFonts w:ascii="Sitka Heading" w:hAnsi="Sitka Heading"/>
          <w:bCs/>
          <w:sz w:val="28"/>
          <w:szCs w:val="44"/>
        </w:rPr>
        <w:t>was born in 1875 to a</w:t>
      </w:r>
      <w:r w:rsidR="00E94E4A">
        <w:rPr>
          <w:rFonts w:ascii="Sitka Heading" w:hAnsi="Sitka Heading"/>
          <w:bCs/>
          <w:sz w:val="28"/>
          <w:szCs w:val="44"/>
        </w:rPr>
        <w:t xml:space="preserve"> large family – </w:t>
      </w:r>
      <w:r>
        <w:rPr>
          <w:rFonts w:ascii="Sitka Heading" w:hAnsi="Sitka Heading"/>
          <w:bCs/>
          <w:sz w:val="28"/>
          <w:szCs w:val="44"/>
        </w:rPr>
        <w:t>the 15th of 17 children</w:t>
      </w:r>
      <w:r w:rsidR="00E94E4A">
        <w:rPr>
          <w:rFonts w:ascii="Sitka Heading" w:hAnsi="Sitka Heading"/>
          <w:bCs/>
          <w:sz w:val="28"/>
          <w:szCs w:val="44"/>
        </w:rPr>
        <w:t xml:space="preserve">! – </w:t>
      </w:r>
      <w:r w:rsidR="005E6FE7">
        <w:rPr>
          <w:rFonts w:ascii="Sitka Heading" w:hAnsi="Sitka Heading"/>
          <w:bCs/>
          <w:sz w:val="28"/>
          <w:szCs w:val="44"/>
        </w:rPr>
        <w:t>and both of her parents were former slaves</w:t>
      </w:r>
      <w:r w:rsidR="000367A2">
        <w:rPr>
          <w:rFonts w:ascii="Sitka Heading" w:hAnsi="Sitka Heading"/>
          <w:bCs/>
          <w:sz w:val="28"/>
          <w:szCs w:val="44"/>
        </w:rPr>
        <w:t xml:space="preserve"> who still</w:t>
      </w:r>
      <w:r w:rsidR="00984E27">
        <w:rPr>
          <w:rFonts w:ascii="Sitka Heading" w:hAnsi="Sitka Heading"/>
          <w:bCs/>
          <w:sz w:val="28"/>
          <w:szCs w:val="44"/>
        </w:rPr>
        <w:t xml:space="preserve"> worked for white families in their South Carolina town.  </w:t>
      </w:r>
      <w:r w:rsidR="00023D78">
        <w:rPr>
          <w:rFonts w:ascii="Sitka Heading" w:hAnsi="Sitka Heading"/>
          <w:bCs/>
          <w:sz w:val="28"/>
          <w:szCs w:val="44"/>
        </w:rPr>
        <w:t>However, w</w:t>
      </w:r>
      <w:r w:rsidR="00D32F98">
        <w:rPr>
          <w:rFonts w:ascii="Sitka Heading" w:hAnsi="Sitka Heading"/>
          <w:bCs/>
          <w:sz w:val="28"/>
          <w:szCs w:val="44"/>
        </w:rPr>
        <w:t>hen she was</w:t>
      </w:r>
      <w:r w:rsidR="004F2AB2">
        <w:rPr>
          <w:rFonts w:ascii="Sitka Heading" w:hAnsi="Sitka Heading"/>
          <w:bCs/>
          <w:sz w:val="28"/>
          <w:szCs w:val="44"/>
        </w:rPr>
        <w:t xml:space="preserve"> 5 </w:t>
      </w:r>
      <w:r w:rsidR="00023D78">
        <w:rPr>
          <w:rFonts w:ascii="Sitka Heading" w:hAnsi="Sitka Heading"/>
          <w:bCs/>
          <w:sz w:val="28"/>
          <w:szCs w:val="44"/>
        </w:rPr>
        <w:t xml:space="preserve">Bethune had an experience that would change her life.  After dropping off laundry at a white </w:t>
      </w:r>
      <w:r w:rsidR="007430C4">
        <w:rPr>
          <w:rFonts w:ascii="Sitka Heading" w:hAnsi="Sitka Heading"/>
          <w:bCs/>
          <w:sz w:val="28"/>
          <w:szCs w:val="44"/>
        </w:rPr>
        <w:t xml:space="preserve">family’s home, Bethune was curious about the books on the shelves – only to be told by a white child that </w:t>
      </w:r>
      <w:r w:rsidR="006D55F8">
        <w:rPr>
          <w:rFonts w:ascii="Sitka Heading" w:hAnsi="Sitka Heading"/>
          <w:bCs/>
          <w:sz w:val="28"/>
          <w:szCs w:val="44"/>
        </w:rPr>
        <w:t>b</w:t>
      </w:r>
      <w:r w:rsidR="008334C5">
        <w:rPr>
          <w:rFonts w:ascii="Sitka Heading" w:hAnsi="Sitka Heading"/>
          <w:bCs/>
          <w:sz w:val="28"/>
          <w:szCs w:val="44"/>
        </w:rPr>
        <w:t xml:space="preserve">lack people </w:t>
      </w:r>
      <w:proofErr w:type="gramStart"/>
      <w:r w:rsidR="008334C5">
        <w:rPr>
          <w:rFonts w:ascii="Sitka Heading" w:hAnsi="Sitka Heading"/>
          <w:bCs/>
          <w:sz w:val="28"/>
          <w:szCs w:val="44"/>
        </w:rPr>
        <w:t>couldn’t</w:t>
      </w:r>
      <w:proofErr w:type="gramEnd"/>
      <w:r w:rsidR="008334C5">
        <w:rPr>
          <w:rFonts w:ascii="Sitka Heading" w:hAnsi="Sitka Heading"/>
          <w:bCs/>
          <w:sz w:val="28"/>
          <w:szCs w:val="44"/>
        </w:rPr>
        <w:t xml:space="preserve"> read.  </w:t>
      </w:r>
      <w:r w:rsidR="00591295">
        <w:rPr>
          <w:rFonts w:ascii="Sitka Heading" w:hAnsi="Sitka Heading"/>
          <w:bCs/>
          <w:sz w:val="28"/>
          <w:szCs w:val="44"/>
        </w:rPr>
        <w:t xml:space="preserve">Bethune </w:t>
      </w:r>
      <w:r w:rsidR="00D70676">
        <w:rPr>
          <w:rFonts w:ascii="Sitka Heading" w:hAnsi="Sitka Heading"/>
          <w:bCs/>
          <w:sz w:val="28"/>
          <w:szCs w:val="44"/>
        </w:rPr>
        <w:t>would quickly prove her wrong!</w:t>
      </w:r>
    </w:p>
    <w:p w14:paraId="5CB4DE24" w14:textId="21BAF567" w:rsidR="00D70676" w:rsidRDefault="00D70676" w:rsidP="00FF6678">
      <w:pPr>
        <w:spacing w:after="0"/>
        <w:rPr>
          <w:rFonts w:ascii="Sitka Heading" w:hAnsi="Sitka Heading"/>
          <w:bCs/>
          <w:sz w:val="28"/>
          <w:szCs w:val="44"/>
        </w:rPr>
      </w:pPr>
    </w:p>
    <w:p w14:paraId="1C654098" w14:textId="112B16EF" w:rsidR="00D70676" w:rsidRDefault="00CF7BF9" w:rsidP="00FF6678">
      <w:pPr>
        <w:spacing w:after="0"/>
        <w:rPr>
          <w:rFonts w:ascii="Sitka Heading" w:hAnsi="Sitka Heading"/>
          <w:bCs/>
          <w:sz w:val="28"/>
          <w:szCs w:val="44"/>
        </w:rPr>
      </w:pPr>
      <w:r>
        <w:rPr>
          <w:rFonts w:ascii="Sitka Heading" w:hAnsi="Sitka Heading"/>
          <w:bCs/>
          <w:sz w:val="28"/>
          <w:szCs w:val="44"/>
        </w:rPr>
        <w:t>She was the only child from her family to attend school</w:t>
      </w:r>
      <w:r w:rsidR="00D12CF6">
        <w:rPr>
          <w:rFonts w:ascii="Sitka Heading" w:hAnsi="Sitka Heading"/>
          <w:bCs/>
          <w:sz w:val="28"/>
          <w:szCs w:val="44"/>
        </w:rPr>
        <w:t xml:space="preserve"> – a one-room class </w:t>
      </w:r>
      <w:r w:rsidR="00C57E01">
        <w:rPr>
          <w:rFonts w:ascii="Sitka Heading" w:hAnsi="Sitka Heading"/>
          <w:bCs/>
          <w:sz w:val="28"/>
          <w:szCs w:val="44"/>
        </w:rPr>
        <w:t xml:space="preserve">that was run by a group of Presbyterians </w:t>
      </w:r>
      <w:r w:rsidR="00946F0F">
        <w:rPr>
          <w:rFonts w:ascii="Sitka Heading" w:hAnsi="Sitka Heading"/>
          <w:bCs/>
          <w:sz w:val="28"/>
          <w:szCs w:val="44"/>
        </w:rPr>
        <w:t>–</w:t>
      </w:r>
      <w:r w:rsidR="00C57E01">
        <w:rPr>
          <w:rFonts w:ascii="Sitka Heading" w:hAnsi="Sitka Heading"/>
          <w:bCs/>
          <w:sz w:val="28"/>
          <w:szCs w:val="44"/>
        </w:rPr>
        <w:t xml:space="preserve"> </w:t>
      </w:r>
      <w:r w:rsidR="00541A76">
        <w:rPr>
          <w:rFonts w:ascii="Sitka Heading" w:hAnsi="Sitka Heading"/>
          <w:bCs/>
          <w:sz w:val="28"/>
          <w:szCs w:val="44"/>
        </w:rPr>
        <w:t xml:space="preserve">but at night she would teach the rest of her family how to read and write.  She eventually hoped to be able to serve as a missionary, but it quickly became apparent that she was a gifted teacher – and </w:t>
      </w:r>
      <w:r w:rsidR="008276FB">
        <w:rPr>
          <w:rFonts w:ascii="Sitka Heading" w:hAnsi="Sitka Heading"/>
          <w:bCs/>
          <w:sz w:val="28"/>
          <w:szCs w:val="44"/>
        </w:rPr>
        <w:t>she soon became recruited by a Presbyterian minister to run a school in Florida.</w:t>
      </w:r>
    </w:p>
    <w:p w14:paraId="3D1B86F2" w14:textId="6414CDA0" w:rsidR="008276FB" w:rsidRDefault="008276FB" w:rsidP="00FF6678">
      <w:pPr>
        <w:spacing w:after="0"/>
        <w:rPr>
          <w:rFonts w:ascii="Sitka Heading" w:hAnsi="Sitka Heading"/>
          <w:bCs/>
          <w:sz w:val="28"/>
          <w:szCs w:val="44"/>
        </w:rPr>
      </w:pPr>
    </w:p>
    <w:p w14:paraId="0D21598E" w14:textId="064F2D76" w:rsidR="008276FB" w:rsidRDefault="00436212" w:rsidP="00FF6678">
      <w:pPr>
        <w:spacing w:after="0"/>
        <w:rPr>
          <w:rFonts w:ascii="Sitka Heading" w:hAnsi="Sitka Heading"/>
          <w:bCs/>
          <w:sz w:val="28"/>
          <w:szCs w:val="44"/>
        </w:rPr>
      </w:pPr>
      <w:r>
        <w:rPr>
          <w:rFonts w:ascii="Sitka Heading" w:hAnsi="Sitka Heading"/>
          <w:bCs/>
          <w:sz w:val="28"/>
          <w:szCs w:val="44"/>
        </w:rPr>
        <w:t xml:space="preserve">After moving to Daytona, </w:t>
      </w:r>
      <w:r w:rsidR="0059640F">
        <w:rPr>
          <w:rFonts w:ascii="Sitka Heading" w:hAnsi="Sitka Heading"/>
          <w:bCs/>
          <w:sz w:val="28"/>
          <w:szCs w:val="44"/>
        </w:rPr>
        <w:t xml:space="preserve">Bethune and her </w:t>
      </w:r>
      <w:r>
        <w:rPr>
          <w:rFonts w:ascii="Sitka Heading" w:hAnsi="Sitka Heading"/>
          <w:bCs/>
          <w:sz w:val="28"/>
          <w:szCs w:val="44"/>
        </w:rPr>
        <w:t>husband</w:t>
      </w:r>
      <w:r w:rsidR="0059640F">
        <w:rPr>
          <w:rFonts w:ascii="Sitka Heading" w:hAnsi="Sitka Heading"/>
          <w:bCs/>
          <w:sz w:val="28"/>
          <w:szCs w:val="44"/>
        </w:rPr>
        <w:t xml:space="preserve"> create</w:t>
      </w:r>
      <w:r>
        <w:rPr>
          <w:rFonts w:ascii="Sitka Heading" w:hAnsi="Sitka Heading"/>
          <w:bCs/>
          <w:sz w:val="28"/>
          <w:szCs w:val="44"/>
        </w:rPr>
        <w:t>d</w:t>
      </w:r>
      <w:r w:rsidR="0059640F">
        <w:rPr>
          <w:rFonts w:ascii="Sitka Heading" w:hAnsi="Sitka Heading"/>
          <w:bCs/>
          <w:sz w:val="28"/>
          <w:szCs w:val="44"/>
        </w:rPr>
        <w:t xml:space="preserve"> a </w:t>
      </w:r>
      <w:proofErr w:type="gramStart"/>
      <w:r>
        <w:rPr>
          <w:rFonts w:ascii="Sitka Heading" w:hAnsi="Sitka Heading"/>
          <w:bCs/>
          <w:sz w:val="28"/>
          <w:szCs w:val="44"/>
        </w:rPr>
        <w:t xml:space="preserve">brand </w:t>
      </w:r>
      <w:r w:rsidR="0059640F">
        <w:rPr>
          <w:rFonts w:ascii="Sitka Heading" w:hAnsi="Sitka Heading"/>
          <w:bCs/>
          <w:sz w:val="28"/>
          <w:szCs w:val="44"/>
        </w:rPr>
        <w:t>new</w:t>
      </w:r>
      <w:proofErr w:type="gramEnd"/>
      <w:r w:rsidR="0059640F">
        <w:rPr>
          <w:rFonts w:ascii="Sitka Heading" w:hAnsi="Sitka Heading"/>
          <w:bCs/>
          <w:sz w:val="28"/>
          <w:szCs w:val="44"/>
        </w:rPr>
        <w:t xml:space="preserve"> </w:t>
      </w:r>
      <w:r>
        <w:rPr>
          <w:rFonts w:ascii="Sitka Heading" w:hAnsi="Sitka Heading"/>
          <w:bCs/>
          <w:sz w:val="28"/>
          <w:szCs w:val="44"/>
        </w:rPr>
        <w:t xml:space="preserve">school </w:t>
      </w:r>
      <w:r w:rsidR="00151709">
        <w:rPr>
          <w:rFonts w:ascii="Sitka Heading" w:hAnsi="Sitka Heading"/>
          <w:bCs/>
          <w:sz w:val="28"/>
          <w:szCs w:val="44"/>
        </w:rPr>
        <w:t>for African-American girls</w:t>
      </w:r>
      <w:r w:rsidR="00FD0BE3">
        <w:rPr>
          <w:rFonts w:ascii="Sitka Heading" w:hAnsi="Sitka Heading"/>
          <w:bCs/>
          <w:sz w:val="28"/>
          <w:szCs w:val="44"/>
        </w:rPr>
        <w:t xml:space="preserve"> that quickly began to thrive – </w:t>
      </w:r>
      <w:r w:rsidR="004D7235">
        <w:rPr>
          <w:rFonts w:ascii="Sitka Heading" w:hAnsi="Sitka Heading"/>
          <w:bCs/>
          <w:sz w:val="28"/>
          <w:szCs w:val="44"/>
        </w:rPr>
        <w:t xml:space="preserve">and </w:t>
      </w:r>
      <w:r w:rsidR="00AF5729">
        <w:rPr>
          <w:rFonts w:ascii="Sitka Heading" w:hAnsi="Sitka Heading"/>
          <w:bCs/>
          <w:sz w:val="28"/>
          <w:szCs w:val="44"/>
        </w:rPr>
        <w:t xml:space="preserve">she began to invest in the community in other ways as well: creating a hospital, </w:t>
      </w:r>
      <w:r w:rsidR="00123D04">
        <w:rPr>
          <w:rFonts w:ascii="Sitka Heading" w:hAnsi="Sitka Heading"/>
          <w:bCs/>
          <w:sz w:val="28"/>
          <w:szCs w:val="44"/>
        </w:rPr>
        <w:t xml:space="preserve">starting college funds, and </w:t>
      </w:r>
      <w:r w:rsidR="00907995">
        <w:rPr>
          <w:rFonts w:ascii="Sitka Heading" w:hAnsi="Sitka Heading"/>
          <w:bCs/>
          <w:sz w:val="28"/>
          <w:szCs w:val="44"/>
        </w:rPr>
        <w:t>leading</w:t>
      </w:r>
      <w:r w:rsidR="00123D04">
        <w:rPr>
          <w:rFonts w:ascii="Sitka Heading" w:hAnsi="Sitka Heading"/>
          <w:bCs/>
          <w:sz w:val="28"/>
          <w:szCs w:val="44"/>
        </w:rPr>
        <w:t xml:space="preserve"> six different non-profit groups </w:t>
      </w:r>
      <w:r w:rsidR="00907995">
        <w:rPr>
          <w:rFonts w:ascii="Sitka Heading" w:hAnsi="Sitka Heading"/>
          <w:bCs/>
          <w:sz w:val="28"/>
          <w:szCs w:val="44"/>
        </w:rPr>
        <w:t>fighting</w:t>
      </w:r>
      <w:r w:rsidR="00123D04">
        <w:rPr>
          <w:rFonts w:ascii="Sitka Heading" w:hAnsi="Sitka Heading"/>
          <w:bCs/>
          <w:sz w:val="28"/>
          <w:szCs w:val="44"/>
        </w:rPr>
        <w:t xml:space="preserve"> for </w:t>
      </w:r>
      <w:r w:rsidR="005B6D25">
        <w:rPr>
          <w:rFonts w:ascii="Sitka Heading" w:hAnsi="Sitka Heading"/>
          <w:bCs/>
          <w:sz w:val="28"/>
          <w:szCs w:val="44"/>
        </w:rPr>
        <w:t xml:space="preserve">women’s rights and civil rights.  </w:t>
      </w:r>
      <w:r w:rsidR="006C2768">
        <w:rPr>
          <w:rFonts w:ascii="Sitka Heading" w:hAnsi="Sitka Heading"/>
          <w:bCs/>
          <w:sz w:val="28"/>
          <w:szCs w:val="44"/>
        </w:rPr>
        <w:t xml:space="preserve">Her school continued to grow, eventually becoming Bethune-Cookman </w:t>
      </w:r>
      <w:r w:rsidR="00BE5A80">
        <w:rPr>
          <w:rFonts w:ascii="Sitka Heading" w:hAnsi="Sitka Heading"/>
          <w:bCs/>
          <w:sz w:val="28"/>
          <w:szCs w:val="44"/>
        </w:rPr>
        <w:t xml:space="preserve">University </w:t>
      </w:r>
      <w:r w:rsidR="0073712B">
        <w:rPr>
          <w:rFonts w:ascii="Sitka Heading" w:hAnsi="Sitka Heading"/>
          <w:bCs/>
          <w:sz w:val="28"/>
          <w:szCs w:val="44"/>
        </w:rPr>
        <w:t xml:space="preserve">– and throughout </w:t>
      </w:r>
      <w:proofErr w:type="gramStart"/>
      <w:r w:rsidR="0073712B">
        <w:rPr>
          <w:rFonts w:ascii="Sitka Heading" w:hAnsi="Sitka Heading"/>
          <w:bCs/>
          <w:sz w:val="28"/>
          <w:szCs w:val="44"/>
        </w:rPr>
        <w:t>all of</w:t>
      </w:r>
      <w:proofErr w:type="gramEnd"/>
      <w:r w:rsidR="0073712B">
        <w:rPr>
          <w:rFonts w:ascii="Sitka Heading" w:hAnsi="Sitka Heading"/>
          <w:bCs/>
          <w:sz w:val="28"/>
          <w:szCs w:val="44"/>
        </w:rPr>
        <w:t xml:space="preserve"> this time, Bethune w</w:t>
      </w:r>
      <w:r w:rsidR="00124637">
        <w:rPr>
          <w:rFonts w:ascii="Sitka Heading" w:hAnsi="Sitka Heading"/>
          <w:bCs/>
          <w:sz w:val="28"/>
          <w:szCs w:val="44"/>
        </w:rPr>
        <w:t>as one of only a handful of women at that time who were</w:t>
      </w:r>
      <w:r w:rsidR="004C2B00">
        <w:rPr>
          <w:rFonts w:ascii="Sitka Heading" w:hAnsi="Sitka Heading"/>
          <w:bCs/>
          <w:sz w:val="28"/>
          <w:szCs w:val="44"/>
        </w:rPr>
        <w:t xml:space="preserve"> serving as</w:t>
      </w:r>
      <w:r w:rsidR="00124637">
        <w:rPr>
          <w:rFonts w:ascii="Sitka Heading" w:hAnsi="Sitka Heading"/>
          <w:bCs/>
          <w:sz w:val="28"/>
          <w:szCs w:val="44"/>
        </w:rPr>
        <w:t xml:space="preserve"> university president</w:t>
      </w:r>
      <w:r w:rsidR="00EF0056">
        <w:rPr>
          <w:rFonts w:ascii="Sitka Heading" w:hAnsi="Sitka Heading"/>
          <w:bCs/>
          <w:sz w:val="28"/>
          <w:szCs w:val="44"/>
        </w:rPr>
        <w:t>.</w:t>
      </w:r>
    </w:p>
    <w:p w14:paraId="74E0B737" w14:textId="6BE1A121" w:rsidR="004C2B00" w:rsidRDefault="004C2B00" w:rsidP="00FF6678">
      <w:pPr>
        <w:spacing w:after="0"/>
        <w:rPr>
          <w:rFonts w:ascii="Sitka Heading" w:hAnsi="Sitka Heading"/>
          <w:bCs/>
          <w:sz w:val="28"/>
          <w:szCs w:val="44"/>
        </w:rPr>
      </w:pPr>
    </w:p>
    <w:p w14:paraId="0392726D" w14:textId="0A9116D0" w:rsidR="00151A1D" w:rsidRDefault="004C2B00" w:rsidP="00FF6678">
      <w:pPr>
        <w:spacing w:after="0"/>
        <w:rPr>
          <w:rFonts w:ascii="Sitka Heading" w:hAnsi="Sitka Heading"/>
          <w:bCs/>
          <w:sz w:val="28"/>
          <w:szCs w:val="44"/>
        </w:rPr>
      </w:pPr>
      <w:r>
        <w:rPr>
          <w:rFonts w:ascii="Sitka Heading" w:hAnsi="Sitka Heading"/>
          <w:bCs/>
          <w:sz w:val="28"/>
          <w:szCs w:val="44"/>
        </w:rPr>
        <w:t>Bethune continued to break down doors and stereotypes</w:t>
      </w:r>
      <w:r w:rsidR="00151A1D">
        <w:rPr>
          <w:rFonts w:ascii="Sitka Heading" w:hAnsi="Sitka Heading"/>
          <w:bCs/>
          <w:sz w:val="28"/>
          <w:szCs w:val="44"/>
        </w:rPr>
        <w:t xml:space="preserve"> throughout her </w:t>
      </w:r>
      <w:r w:rsidR="00EF0056">
        <w:rPr>
          <w:rFonts w:ascii="Sitka Heading" w:hAnsi="Sitka Heading"/>
          <w:bCs/>
          <w:sz w:val="28"/>
          <w:szCs w:val="44"/>
        </w:rPr>
        <w:t xml:space="preserve">remarkable career – </w:t>
      </w:r>
      <w:r w:rsidR="00907995">
        <w:rPr>
          <w:rFonts w:ascii="Sitka Heading" w:hAnsi="Sitka Heading"/>
          <w:bCs/>
          <w:sz w:val="28"/>
          <w:szCs w:val="44"/>
        </w:rPr>
        <w:t>even serving as an advisor</w:t>
      </w:r>
      <w:r w:rsidR="00EF0056">
        <w:rPr>
          <w:rFonts w:ascii="Sitka Heading" w:hAnsi="Sitka Heading"/>
          <w:bCs/>
          <w:sz w:val="28"/>
          <w:szCs w:val="44"/>
        </w:rPr>
        <w:t xml:space="preserve"> to Franklin D. Roosevelt</w:t>
      </w:r>
      <w:r w:rsidR="00907995">
        <w:rPr>
          <w:rFonts w:ascii="Sitka Heading" w:hAnsi="Sitka Heading"/>
          <w:bCs/>
          <w:sz w:val="28"/>
          <w:szCs w:val="44"/>
        </w:rPr>
        <w:t xml:space="preserve">.  In reflecting on her </w:t>
      </w:r>
      <w:r w:rsidR="0080002A">
        <w:rPr>
          <w:rFonts w:ascii="Sitka Heading" w:hAnsi="Sitka Heading"/>
          <w:bCs/>
          <w:sz w:val="28"/>
          <w:szCs w:val="44"/>
        </w:rPr>
        <w:t>accomplishments, Bethune wrote: “</w:t>
      </w:r>
      <w:r w:rsidR="00907995" w:rsidRPr="00907995">
        <w:rPr>
          <w:rFonts w:ascii="Sitka Heading" w:hAnsi="Sitka Heading"/>
          <w:bCs/>
          <w:sz w:val="28"/>
          <w:szCs w:val="44"/>
        </w:rPr>
        <w:t>I had faith in a loving God, faith in myself, and a desire to serve</w:t>
      </w:r>
      <w:r w:rsidR="0080002A">
        <w:rPr>
          <w:rFonts w:ascii="Sitka Heading" w:hAnsi="Sitka Heading"/>
          <w:bCs/>
          <w:sz w:val="28"/>
          <w:szCs w:val="44"/>
        </w:rPr>
        <w:t>”</w:t>
      </w:r>
      <w:r w:rsidR="001F10BE">
        <w:rPr>
          <w:rFonts w:ascii="Sitka Heading" w:hAnsi="Sitka Heading"/>
          <w:bCs/>
          <w:sz w:val="28"/>
          <w:szCs w:val="44"/>
        </w:rPr>
        <w:t xml:space="preserve"> – and her service changed countless lives.</w:t>
      </w: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6A62CA7"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9DBDE5F">
            <wp:simplePos x="0" y="0"/>
            <wp:positionH relativeFrom="column">
              <wp:posOffset>3727450</wp:posOffset>
            </wp:positionH>
            <wp:positionV relativeFrom="paragraph">
              <wp:posOffset>41275</wp:posOffset>
            </wp:positionV>
            <wp:extent cx="1284605" cy="1609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1609090"/>
                    </a:xfrm>
                    <a:prstGeom prst="rect">
                      <a:avLst/>
                    </a:prstGeom>
                  </pic:spPr>
                </pic:pic>
              </a:graphicData>
            </a:graphic>
            <wp14:sizeRelH relativeFrom="page">
              <wp14:pctWidth>0</wp14:pctWidth>
            </wp14:sizeRelH>
            <wp14:sizeRelV relativeFrom="page">
              <wp14:pctHeight>0</wp14:pctHeight>
            </wp14:sizeRelV>
          </wp:anchor>
        </w:drawing>
      </w:r>
      <w:r w:rsidR="00364138">
        <w:rPr>
          <w:rFonts w:ascii="Sitka Heading" w:hAnsi="Sitka Heading"/>
          <w:b/>
          <w:noProof/>
          <w:sz w:val="28"/>
          <w:szCs w:val="44"/>
        </w:rPr>
        <w:t>Saul Becomes Paul Mask</w:t>
      </w:r>
    </w:p>
    <w:p w14:paraId="00B0260E" w14:textId="33228CD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6D62778D"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7591536E" w14:textId="33EF9250" w:rsidR="0047485F" w:rsidRDefault="0047485F"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6B557AB4" w14:textId="1F487E29" w:rsidR="00623136" w:rsidRDefault="00623136" w:rsidP="008D48FD">
      <w:pPr>
        <w:pStyle w:val="ListParagraph"/>
        <w:numPr>
          <w:ilvl w:val="0"/>
          <w:numId w:val="7"/>
        </w:numPr>
        <w:spacing w:after="0"/>
        <w:rPr>
          <w:rFonts w:ascii="Sitka Heading" w:hAnsi="Sitka Heading"/>
          <w:sz w:val="28"/>
          <w:szCs w:val="44"/>
        </w:rPr>
      </w:pPr>
      <w:r>
        <w:rPr>
          <w:rFonts w:ascii="Sitka Heading" w:hAnsi="Sitka Heading"/>
          <w:sz w:val="28"/>
          <w:szCs w:val="44"/>
        </w:rPr>
        <w:t>Tape/Glue + Popsicle Stick</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4A56A00D" w:rsidR="008D48FD" w:rsidRPr="002210B9" w:rsidRDefault="0047485F"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two-sided mask is fairly easy to cut out and </w:t>
      </w:r>
      <w:proofErr w:type="gramStart"/>
      <w:r>
        <w:rPr>
          <w:rFonts w:ascii="Sitka Heading" w:hAnsi="Sitka Heading"/>
          <w:sz w:val="28"/>
          <w:szCs w:val="44"/>
        </w:rPr>
        <w:t>assemble</w:t>
      </w:r>
      <w:r w:rsidR="004661A4">
        <w:rPr>
          <w:rFonts w:ascii="Sitka Heading" w:hAnsi="Sitka Heading"/>
          <w:sz w:val="28"/>
          <w:szCs w:val="44"/>
        </w:rPr>
        <w:t>, but</w:t>
      </w:r>
      <w:proofErr w:type="gramEnd"/>
      <w:r w:rsidR="004661A4">
        <w:rPr>
          <w:rFonts w:ascii="Sitka Heading" w:hAnsi="Sitka Heading"/>
          <w:sz w:val="28"/>
          <w:szCs w:val="44"/>
        </w:rPr>
        <w:t xml:space="preserve"> should be a good craft for any age.  </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7371DB79"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9E377DD">
            <wp:simplePos x="0" y="0"/>
            <wp:positionH relativeFrom="column">
              <wp:posOffset>3721100</wp:posOffset>
            </wp:positionH>
            <wp:positionV relativeFrom="paragraph">
              <wp:posOffset>35560</wp:posOffset>
            </wp:positionV>
            <wp:extent cx="1253490" cy="16027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1602740"/>
                    </a:xfrm>
                    <a:prstGeom prst="rect">
                      <a:avLst/>
                    </a:prstGeom>
                  </pic:spPr>
                </pic:pic>
              </a:graphicData>
            </a:graphic>
            <wp14:sizeRelH relativeFrom="page">
              <wp14:pctWidth>0</wp14:pctWidth>
            </wp14:sizeRelH>
            <wp14:sizeRelV relativeFrom="page">
              <wp14:pctHeight>0</wp14:pctHeight>
            </wp14:sizeRelV>
          </wp:anchor>
        </w:drawing>
      </w:r>
      <w:r w:rsidR="00623136">
        <w:rPr>
          <w:rFonts w:ascii="Sitka Heading" w:hAnsi="Sitka Heading"/>
          <w:b/>
          <w:bCs/>
          <w:noProof/>
          <w:sz w:val="28"/>
          <w:szCs w:val="44"/>
        </w:rPr>
        <w:t xml:space="preserve">Saul Becomes Paul </w:t>
      </w:r>
      <w:r w:rsidR="002B43FB">
        <w:rPr>
          <w:rFonts w:ascii="Sitka Heading" w:hAnsi="Sitka Heading"/>
          <w:b/>
          <w:bCs/>
          <w:noProof/>
          <w:sz w:val="28"/>
          <w:szCs w:val="44"/>
        </w:rPr>
        <w:t>Spelling Puzzle</w:t>
      </w:r>
    </w:p>
    <w:p w14:paraId="17A1A341" w14:textId="29FE609D"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B43FB">
        <w:rPr>
          <w:rFonts w:ascii="Sitka Heading" w:hAnsi="Sitka Heading"/>
          <w:b/>
          <w:noProof/>
          <w:sz w:val="28"/>
          <w:szCs w:val="44"/>
        </w:rPr>
        <w:t>5</w:t>
      </w:r>
      <w:r>
        <w:rPr>
          <w:rFonts w:ascii="Sitka Heading" w:hAnsi="Sitka Heading"/>
          <w:b/>
          <w:noProof/>
          <w:sz w:val="28"/>
          <w:szCs w:val="44"/>
        </w:rPr>
        <w:t xml:space="preserve">+, </w:t>
      </w:r>
      <w:r w:rsidR="00FD5E27">
        <w:rPr>
          <w:rFonts w:ascii="Sitka Heading" w:hAnsi="Sitka Heading"/>
          <w:b/>
          <w:noProof/>
          <w:sz w:val="28"/>
          <w:szCs w:val="44"/>
        </w:rPr>
        <w:t>3-</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4D99A9A2"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w:t>
      </w:r>
      <w:r w:rsidR="002B43FB">
        <w:rPr>
          <w:rFonts w:ascii="Sitka Heading" w:hAnsi="Sitka Heading"/>
          <w:sz w:val="28"/>
          <w:szCs w:val="44"/>
        </w:rPr>
        <w:t xml:space="preserve">uzzle is a little confusing at </w:t>
      </w:r>
      <w:proofErr w:type="gramStart"/>
      <w:r w:rsidR="002B43FB">
        <w:rPr>
          <w:rFonts w:ascii="Sitka Heading" w:hAnsi="Sitka Heading"/>
          <w:sz w:val="28"/>
          <w:szCs w:val="44"/>
        </w:rPr>
        <w:t>first, but</w:t>
      </w:r>
      <w:proofErr w:type="gramEnd"/>
      <w:r w:rsidR="002B43FB">
        <w:rPr>
          <w:rFonts w:ascii="Sitka Heading" w:hAnsi="Sitka Heading"/>
          <w:sz w:val="28"/>
          <w:szCs w:val="44"/>
        </w:rPr>
        <w:t xml:space="preserve"> requires kids to connect objects </w:t>
      </w:r>
      <w:r w:rsidR="005E307F">
        <w:rPr>
          <w:rFonts w:ascii="Sitka Heading" w:hAnsi="Sitka Heading"/>
          <w:sz w:val="28"/>
          <w:szCs w:val="44"/>
        </w:rPr>
        <w:t xml:space="preserve">that are just one letter different (example: Nose-Hose, just like Saul-Paul).  </w:t>
      </w:r>
      <w:r w:rsidR="007F0A40">
        <w:rPr>
          <w:rFonts w:ascii="Sitka Heading" w:hAnsi="Sitka Heading"/>
          <w:sz w:val="28"/>
          <w:szCs w:val="44"/>
        </w:rPr>
        <w:t>This could also be done as a class puzzle/activity.</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51AFD24B" w:rsidR="00306B6D" w:rsidRDefault="0036413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6D5C99FD">
            <wp:simplePos x="0" y="0"/>
            <wp:positionH relativeFrom="margin">
              <wp:posOffset>3676650</wp:posOffset>
            </wp:positionH>
            <wp:positionV relativeFrom="paragraph">
              <wp:posOffset>136525</wp:posOffset>
            </wp:positionV>
            <wp:extent cx="1784350" cy="1508125"/>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350" cy="1508125"/>
                    </a:xfrm>
                    <a:prstGeom prst="rect">
                      <a:avLst/>
                    </a:prstGeom>
                  </pic:spPr>
                </pic:pic>
              </a:graphicData>
            </a:graphic>
            <wp14:sizeRelH relativeFrom="page">
              <wp14:pctWidth>0</wp14:pctWidth>
            </wp14:sizeRelH>
            <wp14:sizeRelV relativeFrom="page">
              <wp14:pctHeight>0</wp14:pctHeight>
            </wp14:sizeRelV>
          </wp:anchor>
        </w:drawing>
      </w:r>
      <w:r w:rsidR="002B43FB">
        <w:rPr>
          <w:rFonts w:ascii="Sitka Heading" w:hAnsi="Sitka Heading"/>
          <w:b/>
          <w:noProof/>
          <w:sz w:val="28"/>
          <w:szCs w:val="44"/>
        </w:rPr>
        <w:t>Saul Becomes Paul Maze</w:t>
      </w:r>
    </w:p>
    <w:p w14:paraId="1ECDA8D0" w14:textId="3ED7D5B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889D3FB"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6769CE">
        <w:rPr>
          <w:rFonts w:ascii="Sitka Heading" w:hAnsi="Sitka Heading"/>
          <w:sz w:val="28"/>
          <w:szCs w:val="44"/>
        </w:rPr>
        <w:t xml:space="preserve">maze is </w:t>
      </w:r>
      <w:proofErr w:type="gramStart"/>
      <w:r w:rsidR="006769CE">
        <w:rPr>
          <w:rFonts w:ascii="Sitka Heading" w:hAnsi="Sitka Heading"/>
          <w:sz w:val="28"/>
          <w:szCs w:val="44"/>
        </w:rPr>
        <w:t>definitely tricky</w:t>
      </w:r>
      <w:proofErr w:type="gramEnd"/>
      <w:r w:rsidR="006769CE">
        <w:rPr>
          <w:rFonts w:ascii="Sitka Heading" w:hAnsi="Sitka Heading"/>
          <w:sz w:val="28"/>
          <w:szCs w:val="44"/>
        </w:rPr>
        <w:t xml:space="preserve">, but that will make it really fun for older kids </w:t>
      </w:r>
      <w:r w:rsidR="008D279F">
        <w:rPr>
          <w:rFonts w:ascii="Sitka Heading" w:hAnsi="Sitka Heading"/>
          <w:sz w:val="28"/>
          <w:szCs w:val="44"/>
        </w:rPr>
        <w:t>and/or maze enthusiasts!</w:t>
      </w:r>
    </w:p>
    <w:p w14:paraId="33664C8B" w14:textId="5EEBBF73"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11D6D" w:rsidRPr="00811D6D">
        <w:rPr>
          <w:rFonts w:ascii="Sitka Heading" w:hAnsi="Sitka Heading"/>
          <w:sz w:val="40"/>
          <w:szCs w:val="44"/>
        </w:rPr>
        <w:t>Saul Becomes Paul</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7BD9E6CB" w14:textId="48EE519F" w:rsidR="00DC43F2" w:rsidRPr="00DC43F2" w:rsidRDefault="005D61E2" w:rsidP="00DC43F2">
      <w:pPr>
        <w:spacing w:after="0"/>
        <w:rPr>
          <w:rFonts w:ascii="Sitka Heading" w:hAnsi="Sitka Heading"/>
          <w:sz w:val="28"/>
          <w:szCs w:val="28"/>
        </w:rPr>
      </w:pPr>
      <w:r w:rsidRPr="005D61E2">
        <w:rPr>
          <w:rFonts w:ascii="Sitka Heading" w:hAnsi="Sitka Heading"/>
          <w:bCs/>
          <w:sz w:val="28"/>
          <w:szCs w:val="28"/>
        </w:rPr>
        <w:t xml:space="preserve">Paul’s ministry is one of our best windows </w:t>
      </w:r>
      <w:r w:rsidR="000214C5">
        <w:rPr>
          <w:rFonts w:ascii="Sitka Heading" w:hAnsi="Sitka Heading"/>
          <w:bCs/>
          <w:sz w:val="28"/>
          <w:szCs w:val="28"/>
        </w:rPr>
        <w:t>into the s</w:t>
      </w:r>
      <w:r w:rsidR="00DB2554">
        <w:rPr>
          <w:rFonts w:ascii="Sitka Heading" w:hAnsi="Sitka Heading"/>
          <w:bCs/>
          <w:sz w:val="28"/>
          <w:szCs w:val="28"/>
        </w:rPr>
        <w:t xml:space="preserve">urprising way that the early church </w:t>
      </w:r>
      <w:r w:rsidR="00170598">
        <w:rPr>
          <w:rFonts w:ascii="Sitka Heading" w:hAnsi="Sitka Heading"/>
          <w:bCs/>
          <w:sz w:val="28"/>
          <w:szCs w:val="28"/>
        </w:rPr>
        <w:t xml:space="preserve">expanded – </w:t>
      </w:r>
      <w:r w:rsidR="00FC321C">
        <w:rPr>
          <w:rFonts w:ascii="Sitka Heading" w:hAnsi="Sitka Heading"/>
          <w:bCs/>
          <w:sz w:val="28"/>
          <w:szCs w:val="28"/>
        </w:rPr>
        <w:t xml:space="preserve">largely </w:t>
      </w:r>
      <w:r w:rsidR="00170598">
        <w:rPr>
          <w:rFonts w:ascii="Sitka Heading" w:hAnsi="Sitka Heading"/>
          <w:bCs/>
          <w:sz w:val="28"/>
          <w:szCs w:val="28"/>
        </w:rPr>
        <w:t>growing not b</w:t>
      </w:r>
      <w:r w:rsidR="00FC321C">
        <w:rPr>
          <w:rFonts w:ascii="Sitka Heading" w:hAnsi="Sitka Heading"/>
          <w:bCs/>
          <w:sz w:val="28"/>
          <w:szCs w:val="28"/>
        </w:rPr>
        <w:t>ecause of</w:t>
      </w:r>
      <w:r w:rsidR="00170598">
        <w:rPr>
          <w:rFonts w:ascii="Sitka Heading" w:hAnsi="Sitka Heading"/>
          <w:bCs/>
          <w:sz w:val="28"/>
          <w:szCs w:val="28"/>
        </w:rPr>
        <w:t xml:space="preserve"> Jewish converts, but </w:t>
      </w:r>
      <w:r w:rsidR="00FC321C">
        <w:rPr>
          <w:rFonts w:ascii="Sitka Heading" w:hAnsi="Sitka Heading"/>
          <w:bCs/>
          <w:sz w:val="28"/>
          <w:szCs w:val="28"/>
        </w:rPr>
        <w:t>through</w:t>
      </w:r>
      <w:r w:rsidR="00170598">
        <w:rPr>
          <w:rFonts w:ascii="Sitka Heading" w:hAnsi="Sitka Heading"/>
          <w:bCs/>
          <w:sz w:val="28"/>
          <w:szCs w:val="28"/>
        </w:rPr>
        <w:t xml:space="preserve"> “Gentiles” living outside of Judea in the wid</w:t>
      </w:r>
      <w:r w:rsidR="00FC321C">
        <w:rPr>
          <w:rFonts w:ascii="Sitka Heading" w:hAnsi="Sitka Heading"/>
          <w:bCs/>
          <w:sz w:val="28"/>
          <w:szCs w:val="28"/>
        </w:rPr>
        <w:t>er Roman Empire</w:t>
      </w:r>
      <w:r w:rsidR="008E2774">
        <w:rPr>
          <w:rFonts w:ascii="Sitka Heading" w:hAnsi="Sitka Heading"/>
          <w:bCs/>
          <w:sz w:val="28"/>
          <w:szCs w:val="28"/>
        </w:rPr>
        <w:t xml:space="preserve"> – and </w:t>
      </w:r>
      <w:proofErr w:type="gramStart"/>
      <w:r w:rsidR="00AF0922">
        <w:rPr>
          <w:rFonts w:ascii="Sitka Heading" w:hAnsi="Sitka Heading"/>
          <w:bCs/>
          <w:sz w:val="28"/>
          <w:szCs w:val="28"/>
        </w:rPr>
        <w:t>it’s</w:t>
      </w:r>
      <w:proofErr w:type="gramEnd"/>
      <w:r w:rsidR="00AF0922">
        <w:rPr>
          <w:rFonts w:ascii="Sitka Heading" w:hAnsi="Sitka Heading"/>
          <w:bCs/>
          <w:sz w:val="28"/>
          <w:szCs w:val="28"/>
        </w:rPr>
        <w:t xml:space="preserve"> worth reviewing some of the important aspects of that transformation</w:t>
      </w:r>
      <w:r w:rsidR="009B6AE6">
        <w:rPr>
          <w:rFonts w:ascii="Sitka Heading" w:hAnsi="Sitka Heading"/>
          <w:bCs/>
          <w:sz w:val="28"/>
          <w:szCs w:val="28"/>
        </w:rPr>
        <w:t>:</w:t>
      </w:r>
    </w:p>
    <w:p w14:paraId="7178003D" w14:textId="77777777" w:rsidR="00DC43F2" w:rsidRPr="00DC43F2" w:rsidRDefault="00DC43F2" w:rsidP="00DC43F2">
      <w:pPr>
        <w:pStyle w:val="ListParagraph"/>
        <w:spacing w:after="0"/>
        <w:ind w:left="0"/>
        <w:rPr>
          <w:rFonts w:ascii="Sitka Heading" w:hAnsi="Sitka Heading"/>
          <w:sz w:val="28"/>
          <w:szCs w:val="28"/>
        </w:rPr>
      </w:pPr>
    </w:p>
    <w:p w14:paraId="23AE262A" w14:textId="38C4EC96"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Early evangelists in Antioch, Alexandria, Rome, Corinth</w:t>
      </w:r>
      <w:r w:rsidR="00AF0922">
        <w:rPr>
          <w:rFonts w:ascii="Sitka Heading" w:hAnsi="Sitka Heading"/>
          <w:b/>
          <w:bCs/>
          <w:sz w:val="28"/>
          <w:szCs w:val="28"/>
        </w:rPr>
        <w:t xml:space="preserve"> + others</w:t>
      </w:r>
      <w:r w:rsidRPr="00DC43F2">
        <w:rPr>
          <w:rFonts w:ascii="Sitka Heading" w:hAnsi="Sitka Heading"/>
          <w:b/>
          <w:bCs/>
          <w:sz w:val="28"/>
          <w:szCs w:val="28"/>
        </w:rPr>
        <w:t xml:space="preserve"> by 40 CE</w:t>
      </w:r>
      <w:r w:rsidR="00AF0922">
        <w:rPr>
          <w:rFonts w:ascii="Sitka Heading" w:hAnsi="Sitka Heading"/>
          <w:b/>
          <w:bCs/>
          <w:sz w:val="28"/>
          <w:szCs w:val="28"/>
        </w:rPr>
        <w:t>.</w:t>
      </w:r>
    </w:p>
    <w:p w14:paraId="6AFAD26D" w14:textId="3CAB6335" w:rsidR="00DC43F2" w:rsidRPr="00DC43F2" w:rsidRDefault="00DC43F2" w:rsidP="00DC43F2">
      <w:pPr>
        <w:spacing w:after="0"/>
        <w:rPr>
          <w:rFonts w:ascii="Sitka Heading" w:hAnsi="Sitka Heading"/>
          <w:sz w:val="28"/>
          <w:szCs w:val="28"/>
        </w:rPr>
      </w:pPr>
      <w:r w:rsidRPr="00DC43F2">
        <w:rPr>
          <w:rFonts w:ascii="Sitka Heading" w:hAnsi="Sitka Heading"/>
          <w:sz w:val="28"/>
          <w:szCs w:val="28"/>
        </w:rPr>
        <w:t xml:space="preserve">Paul is certainly the </w:t>
      </w:r>
      <w:proofErr w:type="gramStart"/>
      <w:r w:rsidRPr="00DC43F2">
        <w:rPr>
          <w:rFonts w:ascii="Sitka Heading" w:hAnsi="Sitka Heading"/>
          <w:sz w:val="28"/>
          <w:szCs w:val="28"/>
        </w:rPr>
        <w:t>best known</w:t>
      </w:r>
      <w:proofErr w:type="gramEnd"/>
      <w:r w:rsidRPr="00DC43F2">
        <w:rPr>
          <w:rFonts w:ascii="Sitka Heading" w:hAnsi="Sitka Heading"/>
          <w:sz w:val="28"/>
          <w:szCs w:val="28"/>
        </w:rPr>
        <w:t xml:space="preserve"> missionary, </w:t>
      </w:r>
      <w:r w:rsidR="00AF0922">
        <w:rPr>
          <w:rFonts w:ascii="Sitka Heading" w:hAnsi="Sitka Heading"/>
          <w:sz w:val="28"/>
          <w:szCs w:val="28"/>
        </w:rPr>
        <w:t xml:space="preserve">but </w:t>
      </w:r>
      <w:r w:rsidRPr="00DC43F2">
        <w:rPr>
          <w:rFonts w:ascii="Sitka Heading" w:hAnsi="Sitka Heading"/>
          <w:sz w:val="28"/>
          <w:szCs w:val="28"/>
        </w:rPr>
        <w:t xml:space="preserve">there </w:t>
      </w:r>
      <w:r w:rsidR="00AF0922">
        <w:rPr>
          <w:rFonts w:ascii="Sitka Heading" w:hAnsi="Sitka Heading"/>
          <w:sz w:val="28"/>
          <w:szCs w:val="28"/>
        </w:rPr>
        <w:t>were</w:t>
      </w:r>
      <w:r w:rsidRPr="00DC43F2">
        <w:rPr>
          <w:rFonts w:ascii="Sitka Heading" w:hAnsi="Sitka Heading"/>
          <w:sz w:val="28"/>
          <w:szCs w:val="28"/>
        </w:rPr>
        <w:t xml:space="preserve"> </w:t>
      </w:r>
      <w:r w:rsidR="00AF0922">
        <w:rPr>
          <w:rFonts w:ascii="Sitka Heading" w:hAnsi="Sitka Heading"/>
          <w:sz w:val="28"/>
          <w:szCs w:val="28"/>
        </w:rPr>
        <w:t>many</w:t>
      </w:r>
      <w:r w:rsidRPr="00DC43F2">
        <w:rPr>
          <w:rFonts w:ascii="Sitka Heading" w:hAnsi="Sitka Heading"/>
          <w:sz w:val="28"/>
          <w:szCs w:val="28"/>
        </w:rPr>
        <w:t xml:space="preserve"> Christian communities outside Jerusalem before Paul even began his missionary work</w:t>
      </w:r>
      <w:r w:rsidR="00AF0922">
        <w:rPr>
          <w:rFonts w:ascii="Sitka Heading" w:hAnsi="Sitka Heading"/>
          <w:sz w:val="28"/>
          <w:szCs w:val="28"/>
        </w:rPr>
        <w:t>!</w:t>
      </w:r>
      <w:r w:rsidRPr="00DC43F2">
        <w:rPr>
          <w:rFonts w:ascii="Sitka Heading" w:hAnsi="Sitka Heading"/>
          <w:sz w:val="28"/>
          <w:szCs w:val="28"/>
        </w:rPr>
        <w:t xml:space="preserve">  These communities </w:t>
      </w:r>
      <w:r w:rsidR="00AF0922">
        <w:rPr>
          <w:rFonts w:ascii="Sitka Heading" w:hAnsi="Sitka Heading"/>
          <w:sz w:val="28"/>
          <w:szCs w:val="28"/>
        </w:rPr>
        <w:t>likely</w:t>
      </w:r>
      <w:r w:rsidRPr="00DC43F2">
        <w:rPr>
          <w:rFonts w:ascii="Sitka Heading" w:hAnsi="Sitka Heading"/>
          <w:sz w:val="28"/>
          <w:szCs w:val="28"/>
        </w:rPr>
        <w:t xml:space="preserve"> developed from within Jewish synagogues in those cities at first, but there was clearly a shift outside Judea from early on.</w:t>
      </w:r>
    </w:p>
    <w:p w14:paraId="33679024" w14:textId="77777777" w:rsidR="00DC43F2" w:rsidRPr="00DC43F2" w:rsidRDefault="00DC43F2" w:rsidP="00DC43F2">
      <w:pPr>
        <w:spacing w:after="0"/>
        <w:rPr>
          <w:rFonts w:ascii="Sitka Heading" w:hAnsi="Sitka Heading"/>
          <w:sz w:val="28"/>
          <w:szCs w:val="28"/>
        </w:rPr>
      </w:pPr>
    </w:p>
    <w:p w14:paraId="27118853" w14:textId="77777777"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 xml:space="preserve">Paul’s Missionary Journeys, ranging from 46 to 60 </w:t>
      </w:r>
      <w:proofErr w:type="gramStart"/>
      <w:r w:rsidRPr="00DC43F2">
        <w:rPr>
          <w:rFonts w:ascii="Sitka Heading" w:hAnsi="Sitka Heading"/>
          <w:b/>
          <w:bCs/>
          <w:sz w:val="28"/>
          <w:szCs w:val="28"/>
        </w:rPr>
        <w:t>CE</w:t>
      </w:r>
      <w:proofErr w:type="gramEnd"/>
      <w:r w:rsidRPr="00DC43F2">
        <w:rPr>
          <w:rFonts w:ascii="Sitka Heading" w:hAnsi="Sitka Heading"/>
          <w:b/>
          <w:bCs/>
          <w:sz w:val="28"/>
          <w:szCs w:val="28"/>
        </w:rPr>
        <w:t xml:space="preserve"> </w:t>
      </w:r>
    </w:p>
    <w:p w14:paraId="66A7AA6C" w14:textId="5376D691" w:rsidR="00DC43F2" w:rsidRPr="00DC43F2" w:rsidRDefault="00DC43F2" w:rsidP="00DC43F2">
      <w:pPr>
        <w:spacing w:after="0"/>
        <w:rPr>
          <w:rFonts w:ascii="Sitka Heading" w:hAnsi="Sitka Heading"/>
          <w:sz w:val="28"/>
          <w:szCs w:val="28"/>
        </w:rPr>
      </w:pPr>
      <w:r w:rsidRPr="00DC43F2">
        <w:rPr>
          <w:rFonts w:ascii="Sitka Heading" w:hAnsi="Sitka Heading"/>
          <w:sz w:val="28"/>
          <w:szCs w:val="28"/>
        </w:rPr>
        <w:t xml:space="preserve">As noted above, Paul was not the first to create communities outside Judea, but he was certainly prolific!  Paul </w:t>
      </w:r>
      <w:r w:rsidR="00AF0922">
        <w:rPr>
          <w:rFonts w:ascii="Sitka Heading" w:hAnsi="Sitka Heading"/>
          <w:sz w:val="28"/>
          <w:szCs w:val="28"/>
        </w:rPr>
        <w:t>took</w:t>
      </w:r>
      <w:r w:rsidRPr="00DC43F2">
        <w:rPr>
          <w:rFonts w:ascii="Sitka Heading" w:hAnsi="Sitka Heading"/>
          <w:sz w:val="28"/>
          <w:szCs w:val="28"/>
        </w:rPr>
        <w:t xml:space="preserve"> three major missionary journeys spreading the Gospel and planting fledgling churches, even as controversy was brewing about the degree that Gentiles should adhere to Jewish Law.</w:t>
      </w:r>
    </w:p>
    <w:p w14:paraId="4941DC02" w14:textId="77777777" w:rsidR="00DC43F2" w:rsidRPr="00DC43F2" w:rsidRDefault="00DC43F2" w:rsidP="00DC43F2">
      <w:pPr>
        <w:spacing w:after="0"/>
        <w:rPr>
          <w:rFonts w:ascii="Sitka Heading" w:hAnsi="Sitka Heading"/>
          <w:sz w:val="28"/>
          <w:szCs w:val="28"/>
        </w:rPr>
      </w:pPr>
    </w:p>
    <w:p w14:paraId="7EA20C58" w14:textId="77777777"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Mission to the Gentiles is approved by the Jerusalem Council in 49 CE</w:t>
      </w:r>
    </w:p>
    <w:p w14:paraId="29C08115" w14:textId="1112652D" w:rsidR="00DC43F2" w:rsidRPr="00DC43F2" w:rsidRDefault="00DC43F2" w:rsidP="00DC43F2">
      <w:pPr>
        <w:spacing w:after="0"/>
        <w:rPr>
          <w:rFonts w:ascii="Sitka Heading" w:hAnsi="Sitka Heading"/>
          <w:sz w:val="28"/>
          <w:szCs w:val="28"/>
        </w:rPr>
      </w:pPr>
      <w:r w:rsidRPr="00DC43F2">
        <w:rPr>
          <w:rFonts w:ascii="Sitka Heading" w:hAnsi="Sitka Heading"/>
          <w:sz w:val="28"/>
          <w:szCs w:val="28"/>
        </w:rPr>
        <w:t>The Jerusalem Council described in Acts 15, led by Peter and James, was perhaps one of the most important moments for how Christianity would grow and evolve – at issue was whether Gentile (aka non-Jewish) converts should observe traditions like circumcision, dietary restrictions, etc.  The Jerusalem Council eventually decided to not force Gentiles to adhere closely to Jewish Law.</w:t>
      </w:r>
    </w:p>
    <w:p w14:paraId="5924D8DF" w14:textId="77777777" w:rsidR="00DC43F2" w:rsidRPr="00DC43F2" w:rsidRDefault="00DC43F2" w:rsidP="00DC43F2">
      <w:pPr>
        <w:spacing w:after="0"/>
        <w:rPr>
          <w:rFonts w:ascii="Sitka Heading" w:hAnsi="Sitka Heading"/>
          <w:b/>
          <w:bCs/>
          <w:sz w:val="28"/>
          <w:szCs w:val="28"/>
        </w:rPr>
      </w:pPr>
    </w:p>
    <w:p w14:paraId="75A0BF78" w14:textId="77777777"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First Jewish-Roman War and Destruction of Jerusalem in 70 CE</w:t>
      </w:r>
    </w:p>
    <w:p w14:paraId="2CD5CF7D" w14:textId="2A9AAE2D" w:rsidR="00665B48" w:rsidRPr="00DF0496" w:rsidRDefault="00DC43F2" w:rsidP="009B6AE6">
      <w:pPr>
        <w:spacing w:after="0"/>
        <w:rPr>
          <w:rFonts w:ascii="Sitka Heading" w:hAnsi="Sitka Heading"/>
          <w:sz w:val="28"/>
          <w:szCs w:val="28"/>
        </w:rPr>
      </w:pPr>
      <w:r w:rsidRPr="00DC43F2">
        <w:rPr>
          <w:rFonts w:ascii="Sitka Heading" w:hAnsi="Sitka Heading"/>
          <w:sz w:val="28"/>
          <w:szCs w:val="28"/>
        </w:rPr>
        <w:t xml:space="preserve">Although there are some debates around when the early Christian community fled Jerusalem, there is no doubt that the Jewish revolt against Rome that broke out in 66 CE, and eventually led to the destruction and siege of Jerusalem in 70 CE, contributed to the diasporic movement away from what had once been the center of Christianity.  As Jerusalem waned, places like </w:t>
      </w:r>
      <w:r w:rsidR="009B6AE6" w:rsidRPr="00DC43F2">
        <w:rPr>
          <w:rFonts w:ascii="Sitka Heading" w:hAnsi="Sitka Heading"/>
          <w:sz w:val="28"/>
          <w:szCs w:val="28"/>
        </w:rPr>
        <w:t xml:space="preserve">Antioch, </w:t>
      </w:r>
      <w:r w:rsidRPr="00DC43F2">
        <w:rPr>
          <w:rFonts w:ascii="Sitka Heading" w:hAnsi="Sitka Heading"/>
          <w:sz w:val="28"/>
          <w:szCs w:val="28"/>
        </w:rPr>
        <w:t>Rome, and others would assume leadership in the earlier church – and that prominence would continue in subsequent decades.</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243E1" w14:textId="77777777" w:rsidR="006C0282" w:rsidRDefault="006C0282" w:rsidP="00561869">
      <w:pPr>
        <w:spacing w:after="0" w:line="240" w:lineRule="auto"/>
      </w:pPr>
      <w:r>
        <w:separator/>
      </w:r>
    </w:p>
  </w:endnote>
  <w:endnote w:type="continuationSeparator" w:id="0">
    <w:p w14:paraId="3FE0F252" w14:textId="77777777" w:rsidR="006C0282" w:rsidRDefault="006C0282" w:rsidP="00561869">
      <w:pPr>
        <w:spacing w:after="0" w:line="240" w:lineRule="auto"/>
      </w:pPr>
      <w:r>
        <w:continuationSeparator/>
      </w:r>
    </w:p>
  </w:endnote>
  <w:endnote w:type="continuationNotice" w:id="1">
    <w:p w14:paraId="75847962" w14:textId="77777777" w:rsidR="006C0282" w:rsidRDefault="006C0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7F0F" w14:textId="77777777" w:rsidR="006C0282" w:rsidRDefault="006C0282" w:rsidP="00561869">
      <w:pPr>
        <w:spacing w:after="0" w:line="240" w:lineRule="auto"/>
      </w:pPr>
      <w:r>
        <w:separator/>
      </w:r>
    </w:p>
  </w:footnote>
  <w:footnote w:type="continuationSeparator" w:id="0">
    <w:p w14:paraId="4D604704" w14:textId="77777777" w:rsidR="006C0282" w:rsidRDefault="006C0282" w:rsidP="00561869">
      <w:pPr>
        <w:spacing w:after="0" w:line="240" w:lineRule="auto"/>
      </w:pPr>
      <w:r>
        <w:continuationSeparator/>
      </w:r>
    </w:p>
  </w:footnote>
  <w:footnote w:type="continuationNotice" w:id="1">
    <w:p w14:paraId="3B0720D1" w14:textId="77777777" w:rsidR="006C0282" w:rsidRDefault="006C0282">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3"/>
  </w:num>
  <w:num w:numId="5">
    <w:abstractNumId w:val="13"/>
  </w:num>
  <w:num w:numId="6">
    <w:abstractNumId w:val="10"/>
  </w:num>
  <w:num w:numId="7">
    <w:abstractNumId w:val="7"/>
  </w:num>
  <w:num w:numId="8">
    <w:abstractNumId w:val="18"/>
  </w:num>
  <w:num w:numId="9">
    <w:abstractNumId w:val="20"/>
  </w:num>
  <w:num w:numId="10">
    <w:abstractNumId w:val="21"/>
  </w:num>
  <w:num w:numId="11">
    <w:abstractNumId w:val="19"/>
  </w:num>
  <w:num w:numId="12">
    <w:abstractNumId w:val="0"/>
  </w:num>
  <w:num w:numId="13">
    <w:abstractNumId w:val="2"/>
  </w:num>
  <w:num w:numId="14">
    <w:abstractNumId w:val="15"/>
  </w:num>
  <w:num w:numId="15">
    <w:abstractNumId w:val="16"/>
  </w:num>
  <w:num w:numId="16">
    <w:abstractNumId w:val="5"/>
  </w:num>
  <w:num w:numId="17">
    <w:abstractNumId w:val="1"/>
  </w:num>
  <w:num w:numId="18">
    <w:abstractNumId w:val="8"/>
  </w:num>
  <w:num w:numId="19">
    <w:abstractNumId w:val="17"/>
  </w:num>
  <w:num w:numId="20">
    <w:abstractNumId w:val="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8D5"/>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1FE6"/>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DB1"/>
    <w:rsid w:val="00101EBB"/>
    <w:rsid w:val="00101F8A"/>
    <w:rsid w:val="00102E63"/>
    <w:rsid w:val="0010389C"/>
    <w:rsid w:val="00103913"/>
    <w:rsid w:val="00103921"/>
    <w:rsid w:val="00103C3B"/>
    <w:rsid w:val="001044CE"/>
    <w:rsid w:val="00104548"/>
    <w:rsid w:val="00104A26"/>
    <w:rsid w:val="00104BCD"/>
    <w:rsid w:val="00106854"/>
    <w:rsid w:val="00106F69"/>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3D04"/>
    <w:rsid w:val="00124637"/>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9E"/>
    <w:rsid w:val="001462D7"/>
    <w:rsid w:val="00146A2F"/>
    <w:rsid w:val="00147E09"/>
    <w:rsid w:val="00151120"/>
    <w:rsid w:val="00151336"/>
    <w:rsid w:val="00151581"/>
    <w:rsid w:val="00151709"/>
    <w:rsid w:val="00151A1D"/>
    <w:rsid w:val="00152283"/>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B19"/>
    <w:rsid w:val="00165745"/>
    <w:rsid w:val="001675A1"/>
    <w:rsid w:val="0016764B"/>
    <w:rsid w:val="00170598"/>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41B"/>
    <w:rsid w:val="001A35BF"/>
    <w:rsid w:val="001A3EB5"/>
    <w:rsid w:val="001A453B"/>
    <w:rsid w:val="001A477D"/>
    <w:rsid w:val="001A581D"/>
    <w:rsid w:val="001A6343"/>
    <w:rsid w:val="001A667C"/>
    <w:rsid w:val="001A6C48"/>
    <w:rsid w:val="001A6F0F"/>
    <w:rsid w:val="001A6F1B"/>
    <w:rsid w:val="001A76B6"/>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EBB"/>
    <w:rsid w:val="001F527B"/>
    <w:rsid w:val="001F60A6"/>
    <w:rsid w:val="001F7090"/>
    <w:rsid w:val="001F70E7"/>
    <w:rsid w:val="001F7893"/>
    <w:rsid w:val="001F78EB"/>
    <w:rsid w:val="0020104B"/>
    <w:rsid w:val="002014E1"/>
    <w:rsid w:val="002015E6"/>
    <w:rsid w:val="00202334"/>
    <w:rsid w:val="002030B0"/>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3D4"/>
    <w:rsid w:val="002A456B"/>
    <w:rsid w:val="002A4A40"/>
    <w:rsid w:val="002A52B6"/>
    <w:rsid w:val="002A58E1"/>
    <w:rsid w:val="002A5E8E"/>
    <w:rsid w:val="002A63D5"/>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191"/>
    <w:rsid w:val="003062DE"/>
    <w:rsid w:val="00306B6D"/>
    <w:rsid w:val="00306DA3"/>
    <w:rsid w:val="00306E54"/>
    <w:rsid w:val="003070EF"/>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9AC"/>
    <w:rsid w:val="00342CA0"/>
    <w:rsid w:val="00343531"/>
    <w:rsid w:val="00343933"/>
    <w:rsid w:val="00344CDA"/>
    <w:rsid w:val="00346A0B"/>
    <w:rsid w:val="003471E3"/>
    <w:rsid w:val="00350C5A"/>
    <w:rsid w:val="00350F1C"/>
    <w:rsid w:val="0035159C"/>
    <w:rsid w:val="00351BDE"/>
    <w:rsid w:val="00352233"/>
    <w:rsid w:val="00352323"/>
    <w:rsid w:val="00352747"/>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138"/>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82E"/>
    <w:rsid w:val="00450888"/>
    <w:rsid w:val="0045094A"/>
    <w:rsid w:val="0045103A"/>
    <w:rsid w:val="00451386"/>
    <w:rsid w:val="00451389"/>
    <w:rsid w:val="004513C3"/>
    <w:rsid w:val="00451A59"/>
    <w:rsid w:val="00451CF3"/>
    <w:rsid w:val="0045329D"/>
    <w:rsid w:val="0045351F"/>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1A4"/>
    <w:rsid w:val="00466E3E"/>
    <w:rsid w:val="004671E5"/>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235"/>
    <w:rsid w:val="004D7E3A"/>
    <w:rsid w:val="004E01B4"/>
    <w:rsid w:val="004E0473"/>
    <w:rsid w:val="004E2A53"/>
    <w:rsid w:val="004E2F33"/>
    <w:rsid w:val="004E46F2"/>
    <w:rsid w:val="004E4CB9"/>
    <w:rsid w:val="004E5282"/>
    <w:rsid w:val="004E545F"/>
    <w:rsid w:val="004E557C"/>
    <w:rsid w:val="004E60B0"/>
    <w:rsid w:val="004E7463"/>
    <w:rsid w:val="004E7B62"/>
    <w:rsid w:val="004E7F05"/>
    <w:rsid w:val="004F093D"/>
    <w:rsid w:val="004F09B6"/>
    <w:rsid w:val="004F0F11"/>
    <w:rsid w:val="004F135F"/>
    <w:rsid w:val="004F207D"/>
    <w:rsid w:val="004F2AB2"/>
    <w:rsid w:val="004F2DEE"/>
    <w:rsid w:val="004F331D"/>
    <w:rsid w:val="004F3397"/>
    <w:rsid w:val="004F365D"/>
    <w:rsid w:val="004F379B"/>
    <w:rsid w:val="004F44A8"/>
    <w:rsid w:val="004F4D09"/>
    <w:rsid w:val="004F4D57"/>
    <w:rsid w:val="004F587A"/>
    <w:rsid w:val="004F66B2"/>
    <w:rsid w:val="00500087"/>
    <w:rsid w:val="005001DF"/>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6F9A"/>
    <w:rsid w:val="00507C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1295"/>
    <w:rsid w:val="00592031"/>
    <w:rsid w:val="005926E4"/>
    <w:rsid w:val="00592714"/>
    <w:rsid w:val="005927E7"/>
    <w:rsid w:val="00592EB6"/>
    <w:rsid w:val="0059342A"/>
    <w:rsid w:val="00593C17"/>
    <w:rsid w:val="0059406B"/>
    <w:rsid w:val="00594132"/>
    <w:rsid w:val="00594419"/>
    <w:rsid w:val="005948D7"/>
    <w:rsid w:val="005949B5"/>
    <w:rsid w:val="00594B74"/>
    <w:rsid w:val="0059640F"/>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3BD"/>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6D25"/>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25C"/>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1CFD"/>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E7E2E"/>
    <w:rsid w:val="006F0974"/>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5DC"/>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2417"/>
    <w:rsid w:val="00713026"/>
    <w:rsid w:val="0071358F"/>
    <w:rsid w:val="00713B61"/>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A2D"/>
    <w:rsid w:val="00741D72"/>
    <w:rsid w:val="00741DAB"/>
    <w:rsid w:val="007421D5"/>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3B4"/>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02A"/>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40B0"/>
    <w:rsid w:val="00814ACF"/>
    <w:rsid w:val="00814B6C"/>
    <w:rsid w:val="00816365"/>
    <w:rsid w:val="008168A9"/>
    <w:rsid w:val="00816F39"/>
    <w:rsid w:val="00816FF6"/>
    <w:rsid w:val="0082020C"/>
    <w:rsid w:val="00820F44"/>
    <w:rsid w:val="008211D4"/>
    <w:rsid w:val="00821F01"/>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79F"/>
    <w:rsid w:val="008D2871"/>
    <w:rsid w:val="008D2AB7"/>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774"/>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90D"/>
    <w:rsid w:val="008E7CFE"/>
    <w:rsid w:val="008F0077"/>
    <w:rsid w:val="008F1642"/>
    <w:rsid w:val="008F1C66"/>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35A"/>
    <w:rsid w:val="009024DF"/>
    <w:rsid w:val="00903194"/>
    <w:rsid w:val="00903235"/>
    <w:rsid w:val="009036A8"/>
    <w:rsid w:val="00903A54"/>
    <w:rsid w:val="00904239"/>
    <w:rsid w:val="00904269"/>
    <w:rsid w:val="0090472B"/>
    <w:rsid w:val="00904EB5"/>
    <w:rsid w:val="00907995"/>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14EB"/>
    <w:rsid w:val="009217F9"/>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641"/>
    <w:rsid w:val="00980F18"/>
    <w:rsid w:val="009812E0"/>
    <w:rsid w:val="009815AA"/>
    <w:rsid w:val="00981EE1"/>
    <w:rsid w:val="009830F2"/>
    <w:rsid w:val="00983B44"/>
    <w:rsid w:val="009841DC"/>
    <w:rsid w:val="0098443D"/>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C7C"/>
    <w:rsid w:val="009B4159"/>
    <w:rsid w:val="009B430D"/>
    <w:rsid w:val="009B432C"/>
    <w:rsid w:val="009B4902"/>
    <w:rsid w:val="009B5CB6"/>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6A50"/>
    <w:rsid w:val="00A17011"/>
    <w:rsid w:val="00A17039"/>
    <w:rsid w:val="00A173AC"/>
    <w:rsid w:val="00A17738"/>
    <w:rsid w:val="00A20049"/>
    <w:rsid w:val="00A20754"/>
    <w:rsid w:val="00A21D46"/>
    <w:rsid w:val="00A22758"/>
    <w:rsid w:val="00A2297A"/>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748"/>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B6F72"/>
    <w:rsid w:val="00AC0D23"/>
    <w:rsid w:val="00AC21E6"/>
    <w:rsid w:val="00AC225C"/>
    <w:rsid w:val="00AC2456"/>
    <w:rsid w:val="00AC286A"/>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73BF"/>
    <w:rsid w:val="00B37525"/>
    <w:rsid w:val="00B40308"/>
    <w:rsid w:val="00B4037D"/>
    <w:rsid w:val="00B4080B"/>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0054"/>
    <w:rsid w:val="00BD1C68"/>
    <w:rsid w:val="00BD3817"/>
    <w:rsid w:val="00BD3F35"/>
    <w:rsid w:val="00BD4172"/>
    <w:rsid w:val="00BD4EE6"/>
    <w:rsid w:val="00BD5961"/>
    <w:rsid w:val="00BD5B13"/>
    <w:rsid w:val="00BD5F80"/>
    <w:rsid w:val="00BD623B"/>
    <w:rsid w:val="00BD62E1"/>
    <w:rsid w:val="00BD66A9"/>
    <w:rsid w:val="00BE25D1"/>
    <w:rsid w:val="00BE2FE6"/>
    <w:rsid w:val="00BE3F91"/>
    <w:rsid w:val="00BE4E6E"/>
    <w:rsid w:val="00BE516D"/>
    <w:rsid w:val="00BE566A"/>
    <w:rsid w:val="00BE5A80"/>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ADA"/>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9A1"/>
    <w:rsid w:val="00C61A4C"/>
    <w:rsid w:val="00C61E1B"/>
    <w:rsid w:val="00C63088"/>
    <w:rsid w:val="00C6312D"/>
    <w:rsid w:val="00C632EF"/>
    <w:rsid w:val="00C63750"/>
    <w:rsid w:val="00C647E7"/>
    <w:rsid w:val="00C6495B"/>
    <w:rsid w:val="00C64EBA"/>
    <w:rsid w:val="00C64F46"/>
    <w:rsid w:val="00C64FB6"/>
    <w:rsid w:val="00C651B6"/>
    <w:rsid w:val="00C65A1E"/>
    <w:rsid w:val="00C65FD4"/>
    <w:rsid w:val="00C66088"/>
    <w:rsid w:val="00C66249"/>
    <w:rsid w:val="00C66387"/>
    <w:rsid w:val="00C66810"/>
    <w:rsid w:val="00C669C6"/>
    <w:rsid w:val="00C66EEF"/>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6F0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554"/>
    <w:rsid w:val="00DB2EC5"/>
    <w:rsid w:val="00DB4F79"/>
    <w:rsid w:val="00DB53A4"/>
    <w:rsid w:val="00DB5AC5"/>
    <w:rsid w:val="00DB5F5B"/>
    <w:rsid w:val="00DB73AA"/>
    <w:rsid w:val="00DB782E"/>
    <w:rsid w:val="00DC00F7"/>
    <w:rsid w:val="00DC0314"/>
    <w:rsid w:val="00DC084D"/>
    <w:rsid w:val="00DC0B92"/>
    <w:rsid w:val="00DC1BF0"/>
    <w:rsid w:val="00DC26D5"/>
    <w:rsid w:val="00DC2B50"/>
    <w:rsid w:val="00DC4215"/>
    <w:rsid w:val="00DC43F2"/>
    <w:rsid w:val="00DC4924"/>
    <w:rsid w:val="00DC518A"/>
    <w:rsid w:val="00DC5F40"/>
    <w:rsid w:val="00DC651A"/>
    <w:rsid w:val="00DC66CE"/>
    <w:rsid w:val="00DC6B7D"/>
    <w:rsid w:val="00DC6F25"/>
    <w:rsid w:val="00DC7019"/>
    <w:rsid w:val="00DC7528"/>
    <w:rsid w:val="00DC77A4"/>
    <w:rsid w:val="00DC7CF9"/>
    <w:rsid w:val="00DC7D71"/>
    <w:rsid w:val="00DD0180"/>
    <w:rsid w:val="00DD098B"/>
    <w:rsid w:val="00DD1579"/>
    <w:rsid w:val="00DD27D6"/>
    <w:rsid w:val="00DD3D8F"/>
    <w:rsid w:val="00DD3E4D"/>
    <w:rsid w:val="00DD4898"/>
    <w:rsid w:val="00DD5B70"/>
    <w:rsid w:val="00DD612E"/>
    <w:rsid w:val="00DD61E5"/>
    <w:rsid w:val="00DD69DC"/>
    <w:rsid w:val="00DD6ED2"/>
    <w:rsid w:val="00DD7077"/>
    <w:rsid w:val="00DD70C5"/>
    <w:rsid w:val="00DD79A3"/>
    <w:rsid w:val="00DE07B1"/>
    <w:rsid w:val="00DE1171"/>
    <w:rsid w:val="00DE1189"/>
    <w:rsid w:val="00DE1193"/>
    <w:rsid w:val="00DE1491"/>
    <w:rsid w:val="00DE1985"/>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056"/>
    <w:rsid w:val="00EF038A"/>
    <w:rsid w:val="00EF05FD"/>
    <w:rsid w:val="00EF16C1"/>
    <w:rsid w:val="00EF1F2B"/>
    <w:rsid w:val="00EF32FC"/>
    <w:rsid w:val="00EF33A8"/>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578F"/>
    <w:rsid w:val="00F16872"/>
    <w:rsid w:val="00F16EBA"/>
    <w:rsid w:val="00F17031"/>
    <w:rsid w:val="00F17B6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6A7"/>
    <w:rsid w:val="00F368E8"/>
    <w:rsid w:val="00F36A3F"/>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21C"/>
    <w:rsid w:val="00FC3DBE"/>
    <w:rsid w:val="00FC4644"/>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D7DF4"/>
    <w:rsid w:val="00FE0A07"/>
    <w:rsid w:val="00FE13A1"/>
    <w:rsid w:val="00FE2EC3"/>
    <w:rsid w:val="00FE32EB"/>
    <w:rsid w:val="00FE3CC0"/>
    <w:rsid w:val="00FE41A8"/>
    <w:rsid w:val="00FE4468"/>
    <w:rsid w:val="00FE4573"/>
    <w:rsid w:val="00FE5988"/>
    <w:rsid w:val="00FE59F2"/>
    <w:rsid w:val="00FE6438"/>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133</cp:revision>
  <dcterms:created xsi:type="dcterms:W3CDTF">2021-03-15T15:54:00Z</dcterms:created>
  <dcterms:modified xsi:type="dcterms:W3CDTF">2021-03-15T21:10:00Z</dcterms:modified>
</cp:coreProperties>
</file>